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A972" w14:textId="39647333" w:rsidR="008A78B5" w:rsidRDefault="008A78B5" w:rsidP="008A78B5">
      <w:pPr>
        <w:pStyle w:val="Heading1"/>
        <w:spacing w:before="0" w:line="240" w:lineRule="auto"/>
      </w:pPr>
      <w:r>
        <w:t xml:space="preserve">Nutrition Professional Action Alert: </w:t>
      </w:r>
      <w:r>
        <w:t>Protect Graduate Access to Dietetics Education</w:t>
      </w:r>
    </w:p>
    <w:p w14:paraId="332F17F9" w14:textId="77777777" w:rsidR="00B35481" w:rsidRDefault="00B35481"/>
    <w:p w14:paraId="485F7728" w14:textId="77777777" w:rsidR="008A78B5" w:rsidRPr="008A78B5" w:rsidRDefault="008A78B5" w:rsidP="008A78B5">
      <w:r w:rsidRPr="008A78B5">
        <w:t xml:space="preserve">The Academy is joining with allied health professionals to submit comments on the proposed rules limiting loans for impacted professions on post-baccalaureate degrees in the One Big Beautiful Bill Act (learn more: </w:t>
      </w:r>
      <w:hyperlink r:id="rId6" w:history="1">
        <w:r w:rsidRPr="008A78B5">
          <w:rPr>
            <w:rStyle w:val="Hyperlink"/>
          </w:rPr>
          <w:t>https://public-inspection.federalregister.gov/2026-01912.pdf</w:t>
        </w:r>
      </w:hyperlink>
      <w:r w:rsidRPr="008A78B5">
        <w:t>)</w:t>
      </w:r>
    </w:p>
    <w:p w14:paraId="53C775B3" w14:textId="7BADB583" w:rsidR="008A78B5" w:rsidRPr="008A78B5" w:rsidRDefault="008A78B5" w:rsidP="008A78B5">
      <w:r w:rsidRPr="008A78B5">
        <w:t xml:space="preserve">We encourage members to submit their own comments to the </w:t>
      </w:r>
      <w:r>
        <w:t>D</w:t>
      </w:r>
      <w:r w:rsidRPr="008A78B5">
        <w:t>epartment of Education asking for graduate degrees in nutrition and dietetics to be included in the professional degree classification.</w:t>
      </w:r>
    </w:p>
    <w:p w14:paraId="328293A5" w14:textId="7CB63BAF" w:rsidR="008A78B5" w:rsidRPr="008A78B5" w:rsidRDefault="008A78B5" w:rsidP="008A78B5">
      <w:r w:rsidRPr="008A78B5">
        <w:t xml:space="preserve">Comments on the proposed rules can be submitted through the Federal </w:t>
      </w:r>
      <w:proofErr w:type="spellStart"/>
      <w:r w:rsidRPr="008A78B5">
        <w:t>eRulemaking</w:t>
      </w:r>
      <w:proofErr w:type="spellEnd"/>
      <w:r w:rsidRPr="008A78B5">
        <w:t xml:space="preserve"> Portal at </w:t>
      </w:r>
      <w:hyperlink r:id="rId7" w:history="1">
        <w:r w:rsidRPr="008A78B5">
          <w:rPr>
            <w:rStyle w:val="Hyperlink"/>
          </w:rPr>
          <w:t>www.regulations.gov</w:t>
        </w:r>
      </w:hyperlink>
      <w:r w:rsidRPr="008A78B5">
        <w:t> through March 2. The Department will consider and may make changes to the proposed regulations in response to substantive comments.</w:t>
      </w:r>
    </w:p>
    <w:p w14:paraId="0EDD85A1" w14:textId="77777777" w:rsidR="008A78B5" w:rsidRDefault="008A78B5" w:rsidP="008A78B5">
      <w:pPr>
        <w:pStyle w:val="Heading1"/>
      </w:pPr>
      <w:r>
        <w:t>Your Voice Matters</w:t>
      </w:r>
    </w:p>
    <w:p w14:paraId="3F68AB15" w14:textId="5CDED784" w:rsidR="008A78B5" w:rsidRDefault="008A78B5" w:rsidP="008A78B5">
      <w:pPr>
        <w:spacing w:after="0" w:line="240" w:lineRule="auto"/>
      </w:pPr>
      <w:r>
        <w:t>Please Submit a Comment</w:t>
      </w:r>
      <w:r>
        <w:t xml:space="preserve">. </w:t>
      </w:r>
    </w:p>
    <w:p w14:paraId="2D7829B5" w14:textId="77777777" w:rsidR="008A78B5" w:rsidRDefault="008A78B5" w:rsidP="008A78B5">
      <w:pPr>
        <w:spacing w:after="0" w:line="240" w:lineRule="auto"/>
      </w:pPr>
    </w:p>
    <w:p w14:paraId="75E4DFDD" w14:textId="63822C5E" w:rsidR="008A78B5" w:rsidRDefault="008A78B5" w:rsidP="008A78B5">
      <w:pPr>
        <w:spacing w:after="0" w:line="240" w:lineRule="auto"/>
      </w:pPr>
      <w:r>
        <w:t>Access to professional degree student loans is important because:</w:t>
      </w:r>
    </w:p>
    <w:p w14:paraId="686D1CB1" w14:textId="77777777" w:rsidR="008A78B5" w:rsidRDefault="008A78B5" w:rsidP="008A78B5">
      <w:pPr>
        <w:pStyle w:val="ListParagraph"/>
        <w:numPr>
          <w:ilvl w:val="0"/>
          <w:numId w:val="10"/>
        </w:numPr>
        <w:spacing w:after="0" w:line="240" w:lineRule="auto"/>
      </w:pPr>
      <w:r>
        <w:t>Students already struggle to finance full-time supervised practice.</w:t>
      </w:r>
    </w:p>
    <w:p w14:paraId="3CF2926F" w14:textId="77777777" w:rsidR="008A78B5" w:rsidRDefault="008A78B5" w:rsidP="008A78B5">
      <w:pPr>
        <w:pStyle w:val="ListParagraph"/>
        <w:numPr>
          <w:ilvl w:val="0"/>
          <w:numId w:val="10"/>
        </w:numPr>
        <w:spacing w:after="0" w:line="240" w:lineRule="auto"/>
      </w:pPr>
      <w:r>
        <w:t>Total program costs often exceed new federal loan limits unless dietetics is classified as “professional.”</w:t>
      </w:r>
    </w:p>
    <w:p w14:paraId="40E887E3" w14:textId="77777777" w:rsidR="008A78B5" w:rsidRDefault="008A78B5" w:rsidP="008A78B5">
      <w:pPr>
        <w:pStyle w:val="ListParagraph"/>
        <w:numPr>
          <w:ilvl w:val="0"/>
          <w:numId w:val="10"/>
        </w:numPr>
        <w:spacing w:after="0" w:line="240" w:lineRule="auto"/>
      </w:pPr>
      <w:r>
        <w:t>Reduced borrowing capacity will impact enrollment, equity, and program sustainability.</w:t>
      </w:r>
    </w:p>
    <w:p w14:paraId="33B1E7F5" w14:textId="77777777" w:rsidR="008A78B5" w:rsidRDefault="008A78B5" w:rsidP="008A78B5">
      <w:pPr>
        <w:pStyle w:val="ListParagraph"/>
        <w:numPr>
          <w:ilvl w:val="0"/>
          <w:numId w:val="10"/>
        </w:numPr>
        <w:spacing w:after="0" w:line="240" w:lineRule="auto"/>
      </w:pPr>
      <w:r>
        <w:t>Students from low- and middle-income backgrounds would be disproportionately harmed.</w:t>
      </w:r>
    </w:p>
    <w:p w14:paraId="4B1C6956" w14:textId="77777777" w:rsidR="008A78B5" w:rsidRDefault="008A78B5" w:rsidP="008A78B5">
      <w:pPr>
        <w:spacing w:after="0" w:line="240" w:lineRule="auto"/>
      </w:pPr>
    </w:p>
    <w:p w14:paraId="1C01DF16" w14:textId="77777777" w:rsidR="008A78B5" w:rsidRDefault="008A78B5" w:rsidP="008A78B5">
      <w:pPr>
        <w:spacing w:after="0" w:line="240" w:lineRule="auto"/>
      </w:pPr>
      <w:r>
        <w:t>How to Submit:</w:t>
      </w:r>
    </w:p>
    <w:p w14:paraId="0ED8167A" w14:textId="053688D1" w:rsidR="008A78B5" w:rsidRDefault="008A78B5" w:rsidP="008A78B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Download and personalize the </w:t>
      </w:r>
      <w:r>
        <w:t>nutrition professional</w:t>
      </w:r>
      <w:r>
        <w:t xml:space="preserve"> comment template.</w:t>
      </w:r>
    </w:p>
    <w:p w14:paraId="12E304BD" w14:textId="77777777" w:rsidR="008A78B5" w:rsidRDefault="008A78B5" w:rsidP="008A78B5">
      <w:pPr>
        <w:pStyle w:val="ListParagraph"/>
        <w:numPr>
          <w:ilvl w:val="0"/>
          <w:numId w:val="11"/>
        </w:numPr>
        <w:spacing w:after="0" w:line="240" w:lineRule="auto"/>
      </w:pPr>
      <w:r>
        <w:t>Visit Regulations.gov and search ED-2025-OPE-0944.</w:t>
      </w:r>
    </w:p>
    <w:p w14:paraId="2A3985E7" w14:textId="77777777" w:rsidR="008A78B5" w:rsidRDefault="008A78B5" w:rsidP="008A78B5">
      <w:pPr>
        <w:pStyle w:val="ListParagraph"/>
        <w:numPr>
          <w:ilvl w:val="0"/>
          <w:numId w:val="11"/>
        </w:numPr>
        <w:spacing w:after="0" w:line="240" w:lineRule="auto"/>
      </w:pPr>
      <w:r>
        <w:t>Upload your comment.</w:t>
      </w:r>
    </w:p>
    <w:p w14:paraId="08A69B37" w14:textId="77777777" w:rsidR="008A78B5" w:rsidRDefault="008A78B5" w:rsidP="008A78B5"/>
    <w:p w14:paraId="635C3166" w14:textId="13ED10B5" w:rsidR="008A78B5" w:rsidRDefault="008A78B5" w:rsidP="008A78B5">
      <w:r>
        <w:t>Thank you for supporting your profession—and the communities that depend on RDNs.</w:t>
      </w:r>
    </w:p>
    <w:p w14:paraId="62E013EF" w14:textId="77777777" w:rsidR="008A78B5" w:rsidRDefault="008A78B5" w:rsidP="008A78B5">
      <w:r>
        <w:t xml:space="preserve">Once you’ve personalized your comment letter, submit it here: </w:t>
      </w:r>
      <w:hyperlink r:id="rId8" w:tgtFrame="_blank" w:tooltip="https://www.regulations.gov/document/ed-2025-ope-0944-0001" w:history="1">
        <w:r w:rsidRPr="006C14D8">
          <w:rPr>
            <w:rStyle w:val="Hyperlink"/>
          </w:rPr>
          <w:t>https://www.regulations.gov/document/ED-2025-OPE-0944-0001</w:t>
        </w:r>
      </w:hyperlink>
      <w:r w:rsidRPr="006C14D8">
        <w:t>.</w:t>
      </w:r>
    </w:p>
    <w:p w14:paraId="46A96C9B" w14:textId="762CABEB" w:rsidR="008A78B5" w:rsidRDefault="008A78B5" w:rsidP="008A78B5">
      <w:pPr>
        <w:pStyle w:val="Heading1"/>
      </w:pPr>
      <w:r>
        <w:t>Nutrition Professional</w:t>
      </w:r>
      <w:r>
        <w:t xml:space="preserve"> Comment Letter Template</w:t>
      </w:r>
    </w:p>
    <w:p w14:paraId="49A702B9" w14:textId="77777777" w:rsidR="008A78B5" w:rsidRDefault="008A78B5"/>
    <w:p w14:paraId="30B77557" w14:textId="77777777" w:rsidR="00B35481" w:rsidRDefault="00000000" w:rsidP="00A52580">
      <w:pPr>
        <w:spacing w:after="0" w:line="240" w:lineRule="auto"/>
      </w:pPr>
      <w:r>
        <w:t>Docket ID: ED-2025-OPE-0944</w:t>
      </w:r>
    </w:p>
    <w:p w14:paraId="091D4D55" w14:textId="77777777" w:rsidR="00B35481" w:rsidRDefault="00B35481" w:rsidP="00A52580">
      <w:pPr>
        <w:spacing w:after="0" w:line="240" w:lineRule="auto"/>
      </w:pPr>
    </w:p>
    <w:p w14:paraId="442C72FC" w14:textId="77777777" w:rsidR="00B35481" w:rsidRDefault="00000000" w:rsidP="00A52580">
      <w:pPr>
        <w:spacing w:after="0" w:line="240" w:lineRule="auto"/>
      </w:pPr>
      <w:r>
        <w:lastRenderedPageBreak/>
        <w:t>To: U.S. Department of Education</w:t>
      </w:r>
    </w:p>
    <w:p w14:paraId="7843F91C" w14:textId="77777777" w:rsidR="00B35481" w:rsidRDefault="00000000" w:rsidP="00A52580">
      <w:pPr>
        <w:spacing w:after="0" w:line="240" w:lineRule="auto"/>
      </w:pPr>
      <w:r>
        <w:t>Office of Postsecondary Education</w:t>
      </w:r>
    </w:p>
    <w:p w14:paraId="62B89B4F" w14:textId="77777777" w:rsidR="00B35481" w:rsidRDefault="00B35481" w:rsidP="00A52580">
      <w:pPr>
        <w:spacing w:after="0" w:line="240" w:lineRule="auto"/>
      </w:pPr>
    </w:p>
    <w:p w14:paraId="5F2B1484" w14:textId="77777777" w:rsidR="00B35481" w:rsidRDefault="00000000" w:rsidP="00A52580">
      <w:pPr>
        <w:spacing w:after="0" w:line="240" w:lineRule="auto"/>
      </w:pPr>
      <w:r>
        <w:t>Thank you for the opportunity to comment on the proposed regulations regarding the definition and treatment of professional degree programs for federal student aid purposes.</w:t>
      </w:r>
    </w:p>
    <w:p w14:paraId="12BEFE99" w14:textId="77777777" w:rsidR="00B35481" w:rsidRDefault="00B35481" w:rsidP="00A52580">
      <w:pPr>
        <w:spacing w:after="0" w:line="240" w:lineRule="auto"/>
      </w:pPr>
    </w:p>
    <w:p w14:paraId="4439E39C" w14:textId="77777777" w:rsidR="00B35481" w:rsidRDefault="00000000" w:rsidP="00A52580">
      <w:pPr>
        <w:spacing w:after="0" w:line="240" w:lineRule="auto"/>
      </w:pPr>
      <w:r>
        <w:t>I urge the Department to explicitly include Nutrition and Dietetics as a professional degree program in the final regulations. Registered Dietitian Nutritionists (RDNs) are licensed healthcare professionals who complete a master’s degree, supervised practice, and extensive clinical training before entering the workforce. Their preparation is aligned with other healthcare professions already recognized as professional programs.</w:t>
      </w:r>
    </w:p>
    <w:p w14:paraId="7BDDC211" w14:textId="77777777" w:rsidR="00B35481" w:rsidRDefault="00B35481" w:rsidP="00A52580">
      <w:pPr>
        <w:spacing w:after="0" w:line="240" w:lineRule="auto"/>
      </w:pPr>
    </w:p>
    <w:p w14:paraId="056B03AF" w14:textId="26410F2A" w:rsidR="00B35481" w:rsidRDefault="00000000" w:rsidP="00A52580">
      <w:pPr>
        <w:spacing w:after="0" w:line="240" w:lineRule="auto"/>
      </w:pPr>
      <w:r>
        <w:t>Student loan policy is healthcare workforce policy. Changes under the One Big Beautiful Bill Act (OBBB) risk reducing access to federal financial aid for future RDNs at a time when communities urgently need more nutrition experts</w:t>
      </w:r>
      <w:r w:rsidR="00A52580">
        <w:t xml:space="preserve"> – </w:t>
      </w:r>
      <w:r>
        <w:t>not fewer. Dietetics already faces significant workforce shortages, estimated at roughly 10% annually, affecting hospitals, long-term care, community health, and rural areas.</w:t>
      </w:r>
    </w:p>
    <w:p w14:paraId="75790DA3" w14:textId="77777777" w:rsidR="00B35481" w:rsidRDefault="00B35481" w:rsidP="00A52580">
      <w:pPr>
        <w:spacing w:after="0" w:line="240" w:lineRule="auto"/>
      </w:pPr>
    </w:p>
    <w:p w14:paraId="400D27D7" w14:textId="77777777" w:rsidR="00B35481" w:rsidRDefault="00000000" w:rsidP="00A52580">
      <w:pPr>
        <w:spacing w:after="0" w:line="240" w:lineRule="auto"/>
      </w:pPr>
      <w:r>
        <w:t>Without recognition as a professional program, RDN students may face borrowing caps that do not reflect the real costs of graduate education and required supervised practice. This would force students toward higher-interest private loans, delay or prevent degree completion, and worsen workforce shortages. These barriers fall hardest on students from low- and middle-income backgrounds and risk reducing diversity in the profession.</w:t>
      </w:r>
    </w:p>
    <w:p w14:paraId="53BE463C" w14:textId="77777777" w:rsidR="00B35481" w:rsidRDefault="00B35481" w:rsidP="00A52580">
      <w:pPr>
        <w:spacing w:after="0" w:line="240" w:lineRule="auto"/>
      </w:pPr>
    </w:p>
    <w:p w14:paraId="4599518D" w14:textId="77777777" w:rsidR="00B35481" w:rsidRDefault="00000000" w:rsidP="00A52580">
      <w:pPr>
        <w:spacing w:after="0" w:line="240" w:lineRule="auto"/>
      </w:pPr>
      <w:r>
        <w:t>RDNs play a vital role in:</w:t>
      </w:r>
    </w:p>
    <w:p w14:paraId="25DA5B53" w14:textId="77777777" w:rsidR="00B35481" w:rsidRDefault="00000000" w:rsidP="00A52580">
      <w:pPr>
        <w:spacing w:after="0" w:line="240" w:lineRule="auto"/>
      </w:pPr>
      <w:r>
        <w:t>• Managing chronic and acute disease</w:t>
      </w:r>
    </w:p>
    <w:p w14:paraId="44EE5578" w14:textId="77777777" w:rsidR="00B35481" w:rsidRDefault="00000000" w:rsidP="00A52580">
      <w:pPr>
        <w:spacing w:after="0" w:line="240" w:lineRule="auto"/>
      </w:pPr>
      <w:r>
        <w:t>• Addressing food insecurity and malnutrition</w:t>
      </w:r>
    </w:p>
    <w:p w14:paraId="0651C007" w14:textId="77777777" w:rsidR="00B35481" w:rsidRDefault="00000000" w:rsidP="00A52580">
      <w:pPr>
        <w:spacing w:after="0" w:line="240" w:lineRule="auto"/>
      </w:pPr>
      <w:r>
        <w:t>• Delivering preventive care and reducing healthcare costs</w:t>
      </w:r>
    </w:p>
    <w:p w14:paraId="09408172" w14:textId="77777777" w:rsidR="00B35481" w:rsidRDefault="00B35481" w:rsidP="00A52580">
      <w:pPr>
        <w:spacing w:after="0" w:line="240" w:lineRule="auto"/>
      </w:pPr>
    </w:p>
    <w:p w14:paraId="0AB2AF09" w14:textId="77777777" w:rsidR="00B35481" w:rsidRDefault="00000000" w:rsidP="00A52580">
      <w:pPr>
        <w:spacing w:after="0" w:line="240" w:lineRule="auto"/>
      </w:pPr>
      <w:r>
        <w:t>If fewer students can afford to enter the field, patients and communities lose access to essential nutrition care.</w:t>
      </w:r>
    </w:p>
    <w:p w14:paraId="03F19DBA" w14:textId="77777777" w:rsidR="00B35481" w:rsidRDefault="00B35481" w:rsidP="00A52580">
      <w:pPr>
        <w:spacing w:after="0" w:line="240" w:lineRule="auto"/>
      </w:pPr>
    </w:p>
    <w:p w14:paraId="673C978C" w14:textId="77777777" w:rsidR="00B35481" w:rsidRDefault="00000000" w:rsidP="00A52580">
      <w:pPr>
        <w:spacing w:after="0" w:line="240" w:lineRule="auto"/>
      </w:pPr>
      <w:r>
        <w:t>For these reasons, I respectfully urge the Department to:</w:t>
      </w:r>
    </w:p>
    <w:p w14:paraId="1A8ED1CB" w14:textId="77777777" w:rsidR="00B35481" w:rsidRDefault="00000000" w:rsidP="00A52580">
      <w:pPr>
        <w:spacing w:after="0" w:line="240" w:lineRule="auto"/>
      </w:pPr>
      <w:r>
        <w:t>1. Recognize Nutrition and Dietetics as a professional degree program eligible for higher borrowing limits.</w:t>
      </w:r>
    </w:p>
    <w:p w14:paraId="74131CDA" w14:textId="77777777" w:rsidR="00B35481" w:rsidRDefault="00000000" w:rsidP="00A52580">
      <w:pPr>
        <w:spacing w:after="0" w:line="240" w:lineRule="auto"/>
      </w:pPr>
      <w:r>
        <w:t>2. Ensure that programs with required clinical and supervised practice training qualify under the definition.</w:t>
      </w:r>
    </w:p>
    <w:p w14:paraId="1C46DBAC" w14:textId="28EF7807" w:rsidR="00B35481" w:rsidRDefault="00000000" w:rsidP="00A52580">
      <w:pPr>
        <w:spacing w:after="0" w:line="240" w:lineRule="auto"/>
      </w:pPr>
      <w:r>
        <w:t>3. Align financial aid policy with workforce needs and public health priorities.</w:t>
      </w:r>
    </w:p>
    <w:p w14:paraId="65660E5A" w14:textId="77777777" w:rsidR="00B35481" w:rsidRDefault="00B35481" w:rsidP="00A52580">
      <w:pPr>
        <w:spacing w:after="0" w:line="240" w:lineRule="auto"/>
      </w:pPr>
    </w:p>
    <w:p w14:paraId="17418DBB" w14:textId="77777777" w:rsidR="00B35481" w:rsidRDefault="00000000" w:rsidP="00A52580">
      <w:pPr>
        <w:spacing w:after="0" w:line="240" w:lineRule="auto"/>
      </w:pPr>
      <w:r>
        <w:t>Thank you for your consideration and for supporting access to essential healthcare careers.</w:t>
      </w:r>
    </w:p>
    <w:p w14:paraId="48E6FC26" w14:textId="77777777" w:rsidR="00B35481" w:rsidRDefault="00B35481" w:rsidP="00A52580">
      <w:pPr>
        <w:spacing w:after="0" w:line="240" w:lineRule="auto"/>
      </w:pPr>
    </w:p>
    <w:p w14:paraId="60642701" w14:textId="77777777" w:rsidR="00B35481" w:rsidRDefault="00000000" w:rsidP="00A52580">
      <w:pPr>
        <w:spacing w:after="0" w:line="240" w:lineRule="auto"/>
      </w:pPr>
      <w:r>
        <w:t>Sincerely,</w:t>
      </w:r>
    </w:p>
    <w:p w14:paraId="7D392C19" w14:textId="6B5DB2B3" w:rsidR="00B35481" w:rsidRDefault="00000000" w:rsidP="00A52580">
      <w:pPr>
        <w:spacing w:after="0" w:line="240" w:lineRule="auto"/>
      </w:pPr>
      <w:r>
        <w:t>[Name</w:t>
      </w:r>
      <w:r w:rsidR="00A52580">
        <w:t xml:space="preserve"> and Credentials]</w:t>
      </w:r>
    </w:p>
    <w:p w14:paraId="155DBA03" w14:textId="77777777" w:rsidR="00B35481" w:rsidRDefault="00000000" w:rsidP="00A52580">
      <w:pPr>
        <w:spacing w:after="0" w:line="240" w:lineRule="auto"/>
      </w:pPr>
      <w:r>
        <w:t>[City/State]</w:t>
      </w:r>
    </w:p>
    <w:p w14:paraId="47B5D38A" w14:textId="77777777" w:rsidR="00B35481" w:rsidRDefault="00000000" w:rsidP="00A52580">
      <w:pPr>
        <w:spacing w:after="0" w:line="240" w:lineRule="auto"/>
      </w:pPr>
      <w:r>
        <w:t>[Professional Affiliation]</w:t>
      </w:r>
    </w:p>
    <w:p w14:paraId="258135CB" w14:textId="77777777" w:rsidR="00B35481" w:rsidRDefault="00B35481" w:rsidP="00A52580">
      <w:pPr>
        <w:spacing w:after="0" w:line="240" w:lineRule="auto"/>
      </w:pPr>
    </w:p>
    <w:sectPr w:rsidR="00B354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DC5C2C"/>
    <w:multiLevelType w:val="hybridMultilevel"/>
    <w:tmpl w:val="BDEE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723BC"/>
    <w:multiLevelType w:val="hybridMultilevel"/>
    <w:tmpl w:val="51F21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83286">
    <w:abstractNumId w:val="8"/>
  </w:num>
  <w:num w:numId="2" w16cid:durableId="650984219">
    <w:abstractNumId w:val="6"/>
  </w:num>
  <w:num w:numId="3" w16cid:durableId="1571647546">
    <w:abstractNumId w:val="5"/>
  </w:num>
  <w:num w:numId="4" w16cid:durableId="2102094475">
    <w:abstractNumId w:val="4"/>
  </w:num>
  <w:num w:numId="5" w16cid:durableId="188683024">
    <w:abstractNumId w:val="7"/>
  </w:num>
  <w:num w:numId="6" w16cid:durableId="1825781427">
    <w:abstractNumId w:val="3"/>
  </w:num>
  <w:num w:numId="7" w16cid:durableId="1373193211">
    <w:abstractNumId w:val="2"/>
  </w:num>
  <w:num w:numId="8" w16cid:durableId="34041014">
    <w:abstractNumId w:val="1"/>
  </w:num>
  <w:num w:numId="9" w16cid:durableId="1420256244">
    <w:abstractNumId w:val="0"/>
  </w:num>
  <w:num w:numId="10" w16cid:durableId="550577251">
    <w:abstractNumId w:val="9"/>
  </w:num>
  <w:num w:numId="11" w16cid:durableId="384842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74DC"/>
    <w:rsid w:val="00326F90"/>
    <w:rsid w:val="008A78B5"/>
    <w:rsid w:val="00A52580"/>
    <w:rsid w:val="00AA1D8D"/>
    <w:rsid w:val="00B35481"/>
    <w:rsid w:val="00B47730"/>
    <w:rsid w:val="00CB0664"/>
    <w:rsid w:val="00FB45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E6590"/>
  <w14:defaultImageDpi w14:val="300"/>
  <w15:docId w15:val="{E7A2556C-09D5-4CC7-98D4-1B0554FD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A78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document/ED-2025-OPE-0944-00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gulations.gov/document/ED-2025-OPE-0944-0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m10.safelinks.protection.outlook.com/?url=https%3A%2F%2Fpublic-inspection.federalregister.gov%2F2026-01912.pdf&amp;data=05%7C02%7Ckhorton%40eatright.org%7C7ffef0ef0d9b492636de08de6d8a3211%7C5da1b5c430044586b7ab2dd01f24d7d2%7C0%7C0%7C639068637518247990%7CUnknown%7CTWFpbGZsb3d8eyJFbXB0eU1hcGkiOnRydWUsIlYiOiIwLjAuMDAwMCIsIlAiOiJXaW4zMiIsIkFOIjoiTWFpbCIsIldUIjoyfQ%3D%3D%7C0%7C%7C%7C&amp;sdata=6gyzaU%2Be1DDfeaoIemsp8vyDpbTZFiis6oqDboBmsTA%3D&amp;reserved=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645</Words>
  <Characters>4074</Characters>
  <Application>Microsoft Office Word</Application>
  <DocSecurity>0</DocSecurity>
  <Lines>110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Horton</cp:lastModifiedBy>
  <cp:revision>3</cp:revision>
  <dcterms:created xsi:type="dcterms:W3CDTF">2013-12-23T23:15:00Z</dcterms:created>
  <dcterms:modified xsi:type="dcterms:W3CDTF">2026-02-16T21:48:00Z</dcterms:modified>
  <cp:category/>
</cp:coreProperties>
</file>