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84B8" w14:textId="153D5A6D" w:rsidR="006158DC" w:rsidRDefault="006158DC" w:rsidP="00CE56A3">
      <w:pPr>
        <w:spacing w:after="0" w:line="240" w:lineRule="auto"/>
        <w:rPr>
          <w:b/>
        </w:rPr>
      </w:pPr>
      <w:r w:rsidRPr="00F5603B">
        <w:rPr>
          <w:noProof/>
        </w:rPr>
        <w:drawing>
          <wp:anchor distT="0" distB="0" distL="114300" distR="114300" simplePos="0" relativeHeight="251658240" behindDoc="1" locked="0" layoutInCell="1" allowOverlap="1" wp14:anchorId="76B89337" wp14:editId="5DCF30E6">
            <wp:simplePos x="0" y="0"/>
            <wp:positionH relativeFrom="column">
              <wp:posOffset>4457700</wp:posOffset>
            </wp:positionH>
            <wp:positionV relativeFrom="paragraph">
              <wp:posOffset>-496570</wp:posOffset>
            </wp:positionV>
            <wp:extent cx="1691640" cy="678180"/>
            <wp:effectExtent l="0" t="0" r="381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640" cy="678180"/>
                    </a:xfrm>
                    <a:prstGeom prst="rect">
                      <a:avLst/>
                    </a:prstGeom>
                    <a:noFill/>
                    <a:ln>
                      <a:noFill/>
                    </a:ln>
                  </pic:spPr>
                </pic:pic>
              </a:graphicData>
            </a:graphic>
          </wp:anchor>
        </w:drawing>
      </w:r>
    </w:p>
    <w:p w14:paraId="6DC2B8E6" w14:textId="77777777" w:rsidR="00997220" w:rsidRDefault="00997220" w:rsidP="00CE56A3">
      <w:pPr>
        <w:spacing w:after="0" w:line="240" w:lineRule="auto"/>
        <w:rPr>
          <w:b/>
        </w:rPr>
      </w:pPr>
    </w:p>
    <w:p w14:paraId="623C3D53" w14:textId="66806DA7" w:rsidR="00997220" w:rsidRDefault="00997220" w:rsidP="00CE56A3">
      <w:pPr>
        <w:spacing w:after="0" w:line="240" w:lineRule="auto"/>
        <w:rPr>
          <w:b/>
        </w:rPr>
      </w:pPr>
    </w:p>
    <w:p w14:paraId="7FB43F67" w14:textId="2E5CB9D3" w:rsidR="00693B5F" w:rsidRPr="00CE56A3" w:rsidRDefault="0013787F" w:rsidP="00CE56A3">
      <w:pPr>
        <w:spacing w:after="0" w:line="240" w:lineRule="auto"/>
        <w:jc w:val="center"/>
        <w:rPr>
          <w:b/>
        </w:rPr>
      </w:pPr>
      <w:r>
        <w:rPr>
          <w:b/>
        </w:rPr>
        <w:t>TEACH-OUT PLAN TEMPLATE</w:t>
      </w:r>
    </w:p>
    <w:p w14:paraId="3A00C4DE" w14:textId="18D6C0D0" w:rsidR="001F0DB4" w:rsidRDefault="007F5220" w:rsidP="00210DD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7F5220">
        <w:rPr>
          <w:sz w:val="20"/>
          <w:szCs w:val="20"/>
        </w:rPr>
        <w:t>In accord</w:t>
      </w:r>
      <w:r>
        <w:rPr>
          <w:sz w:val="20"/>
          <w:szCs w:val="20"/>
        </w:rPr>
        <w:t xml:space="preserve">ance with </w:t>
      </w:r>
      <w:bookmarkStart w:id="0" w:name="_Hlk70407318"/>
      <w:r w:rsidRPr="00EF7B24">
        <w:rPr>
          <w:i/>
          <w:sz w:val="20"/>
          <w:szCs w:val="20"/>
        </w:rPr>
        <w:t>ACEND</w:t>
      </w:r>
      <w:r w:rsidR="00F55902" w:rsidRPr="00EF7B24">
        <w:rPr>
          <w:i/>
          <w:sz w:val="20"/>
          <w:szCs w:val="20"/>
        </w:rPr>
        <w:t>®</w:t>
      </w:r>
      <w:r w:rsidRPr="00EF7B24">
        <w:rPr>
          <w:i/>
          <w:sz w:val="20"/>
          <w:szCs w:val="20"/>
        </w:rPr>
        <w:t xml:space="preserve"> Policy &amp; Procedure </w:t>
      </w:r>
      <w:r w:rsidR="00EF7B24" w:rsidRPr="00EF7B24">
        <w:rPr>
          <w:i/>
          <w:sz w:val="20"/>
          <w:szCs w:val="20"/>
        </w:rPr>
        <w:t>Manual</w:t>
      </w:r>
      <w:bookmarkEnd w:id="0"/>
      <w:r w:rsidR="007C3FDE">
        <w:rPr>
          <w:sz w:val="20"/>
          <w:szCs w:val="20"/>
        </w:rPr>
        <w:t xml:space="preserve"> </w:t>
      </w:r>
      <w:r w:rsidR="007C3FDE" w:rsidRPr="007C3FDE">
        <w:rPr>
          <w:sz w:val="20"/>
          <w:szCs w:val="20"/>
        </w:rPr>
        <w:t>(located on the ACEND we</w:t>
      </w:r>
      <w:r w:rsidR="007C3FDE">
        <w:rPr>
          <w:sz w:val="20"/>
          <w:szCs w:val="20"/>
        </w:rPr>
        <w:t xml:space="preserve">bsite: </w:t>
      </w:r>
      <w:hyperlink r:id="rId8" w:history="1">
        <w:r w:rsidR="007C3FDE" w:rsidRPr="007C3FDE">
          <w:rPr>
            <w:rStyle w:val="Hyperlink"/>
            <w:sz w:val="20"/>
            <w:szCs w:val="20"/>
          </w:rPr>
          <w:t>Policy and Procedures</w:t>
        </w:r>
      </w:hyperlink>
      <w:r w:rsidR="007C3FDE" w:rsidRPr="007C3FDE">
        <w:rPr>
          <w:sz w:val="20"/>
          <w:szCs w:val="20"/>
        </w:rPr>
        <w:t>)</w:t>
      </w:r>
      <w:r>
        <w:rPr>
          <w:sz w:val="20"/>
          <w:szCs w:val="20"/>
        </w:rPr>
        <w:t xml:space="preserve">, ACEND </w:t>
      </w:r>
      <w:r w:rsidR="00F55902">
        <w:rPr>
          <w:sz w:val="20"/>
          <w:szCs w:val="20"/>
        </w:rPr>
        <w:t>requires programs</w:t>
      </w:r>
      <w:r w:rsidRPr="007F5220">
        <w:rPr>
          <w:sz w:val="20"/>
          <w:szCs w:val="20"/>
        </w:rPr>
        <w:t xml:space="preserve"> to submit a Teach</w:t>
      </w:r>
      <w:r w:rsidR="00F55902">
        <w:rPr>
          <w:sz w:val="20"/>
          <w:szCs w:val="20"/>
        </w:rPr>
        <w:t>-Out Plan w</w:t>
      </w:r>
      <w:r w:rsidR="00F55902" w:rsidRPr="00F55902">
        <w:rPr>
          <w:sz w:val="20"/>
          <w:szCs w:val="20"/>
        </w:rPr>
        <w:t>hen a program voluntarily withdraws from or loses accreditation</w:t>
      </w:r>
      <w:r w:rsidR="00EF7B24">
        <w:rPr>
          <w:sz w:val="20"/>
          <w:szCs w:val="20"/>
        </w:rPr>
        <w:t xml:space="preserve">. </w:t>
      </w:r>
      <w:r w:rsidR="005739EA">
        <w:rPr>
          <w:sz w:val="20"/>
          <w:szCs w:val="20"/>
        </w:rPr>
        <w:t xml:space="preserve">If a program </w:t>
      </w:r>
      <w:r w:rsidR="006F3B2C" w:rsidRPr="006F3B2C">
        <w:rPr>
          <w:sz w:val="20"/>
          <w:szCs w:val="20"/>
        </w:rPr>
        <w:t>proposes to close or closes</w:t>
      </w:r>
      <w:r w:rsidR="005739EA">
        <w:rPr>
          <w:sz w:val="20"/>
          <w:szCs w:val="20"/>
        </w:rPr>
        <w:t xml:space="preserve">, ACEND reserves the right to require a Teach-Out-Plan immediately. </w:t>
      </w:r>
      <w:r w:rsidR="00EF7B24">
        <w:rPr>
          <w:sz w:val="20"/>
          <w:szCs w:val="20"/>
        </w:rPr>
        <w:t xml:space="preserve">The Teach-Out Plan </w:t>
      </w:r>
      <w:r w:rsidR="006F1C16">
        <w:rPr>
          <w:sz w:val="20"/>
          <w:szCs w:val="20"/>
        </w:rPr>
        <w:t>Template</w:t>
      </w:r>
      <w:r w:rsidR="00693B5F" w:rsidRPr="00693B5F">
        <w:rPr>
          <w:sz w:val="20"/>
          <w:szCs w:val="20"/>
        </w:rPr>
        <w:t xml:space="preserve"> </w:t>
      </w:r>
      <w:r w:rsidR="00343639">
        <w:rPr>
          <w:sz w:val="20"/>
          <w:szCs w:val="20"/>
        </w:rPr>
        <w:t xml:space="preserve">and supporting documentation </w:t>
      </w:r>
      <w:r w:rsidR="00693B5F" w:rsidRPr="00693B5F">
        <w:rPr>
          <w:sz w:val="20"/>
          <w:szCs w:val="20"/>
        </w:rPr>
        <w:t xml:space="preserve">must be submitted electronically to </w:t>
      </w:r>
      <w:hyperlink r:id="rId9" w:history="1">
        <w:r w:rsidR="00693B5F" w:rsidRPr="00693B5F">
          <w:rPr>
            <w:rStyle w:val="Hyperlink"/>
            <w:sz w:val="20"/>
            <w:szCs w:val="20"/>
          </w:rPr>
          <w:t>acendreports@eatright.org</w:t>
        </w:r>
      </w:hyperlink>
      <w:r w:rsidR="00CF008F" w:rsidRPr="00CF008F">
        <w:rPr>
          <w:rStyle w:val="Hyperlink"/>
          <w:sz w:val="20"/>
          <w:szCs w:val="20"/>
          <w:u w:val="none"/>
        </w:rPr>
        <w:t xml:space="preserve"> </w:t>
      </w:r>
      <w:r w:rsidR="002D0C17" w:rsidRPr="002D0C17">
        <w:rPr>
          <w:rStyle w:val="Hyperlink"/>
          <w:color w:val="auto"/>
          <w:sz w:val="20"/>
          <w:szCs w:val="20"/>
          <w:u w:val="none"/>
        </w:rPr>
        <w:t xml:space="preserve">and </w:t>
      </w:r>
      <w:r w:rsidR="002D0C17" w:rsidRPr="00D36638">
        <w:rPr>
          <w:rStyle w:val="Hyperlink"/>
          <w:color w:val="auto"/>
          <w:sz w:val="20"/>
          <w:szCs w:val="20"/>
          <w:u w:val="none"/>
        </w:rPr>
        <w:t>approved by ACEND</w:t>
      </w:r>
      <w:r w:rsidR="006F3B2C">
        <w:rPr>
          <w:rStyle w:val="Hyperlink"/>
          <w:color w:val="auto"/>
          <w:sz w:val="20"/>
          <w:szCs w:val="20"/>
          <w:u w:val="none"/>
        </w:rPr>
        <w:t>.</w:t>
      </w:r>
      <w:r w:rsidR="00693B5F" w:rsidRPr="00D36638">
        <w:rPr>
          <w:sz w:val="20"/>
          <w:szCs w:val="20"/>
        </w:rPr>
        <w:t xml:space="preserve"> </w:t>
      </w:r>
    </w:p>
    <w:p w14:paraId="5CCCB828" w14:textId="77777777" w:rsidR="006158DC" w:rsidRDefault="006158DC" w:rsidP="006158DC">
      <w:pPr>
        <w:spacing w:before="60" w:after="0" w:line="240" w:lineRule="auto"/>
        <w:outlineLvl w:val="4"/>
        <w:rPr>
          <w:rFonts w:ascii="Calibri" w:eastAsia="Times New Roman" w:hAnsi="Calibri" w:cs="Times New Roman"/>
          <w:b/>
          <w:bCs/>
          <w:sz w:val="20"/>
          <w:szCs w:val="20"/>
        </w:rPr>
      </w:pPr>
    </w:p>
    <w:tbl>
      <w:tblPr>
        <w:tblW w:w="9540" w:type="dxa"/>
        <w:tblInd w:w="-90" w:type="dxa"/>
        <w:tblBorders>
          <w:bottom w:val="single" w:sz="6" w:space="0" w:color="auto"/>
          <w:insideH w:val="single" w:sz="6" w:space="0" w:color="auto"/>
        </w:tblBorders>
        <w:tblLayout w:type="fixed"/>
        <w:tblLook w:val="0000" w:firstRow="0" w:lastRow="0" w:firstColumn="0" w:lastColumn="0" w:noHBand="0" w:noVBand="0"/>
      </w:tblPr>
      <w:tblGrid>
        <w:gridCol w:w="2340"/>
        <w:gridCol w:w="4860"/>
        <w:gridCol w:w="828"/>
        <w:gridCol w:w="1512"/>
      </w:tblGrid>
      <w:tr w:rsidR="006158DC" w:rsidRPr="00EA61B4" w14:paraId="5ADB0EF6" w14:textId="77777777" w:rsidTr="00F46A94">
        <w:trPr>
          <w:trHeight w:val="20"/>
        </w:trPr>
        <w:tc>
          <w:tcPr>
            <w:tcW w:w="2340" w:type="dxa"/>
            <w:tcBorders>
              <w:top w:val="nil"/>
              <w:bottom w:val="nil"/>
            </w:tcBorders>
            <w:vAlign w:val="bottom"/>
          </w:tcPr>
          <w:p w14:paraId="1F907E9F" w14:textId="77777777" w:rsidR="006158DC" w:rsidRPr="00EA61B4" w:rsidRDefault="006158DC" w:rsidP="00F46A94">
            <w:pPr>
              <w:pStyle w:val="tabletext"/>
              <w:rPr>
                <w:rFonts w:ascii="Calibri" w:hAnsi="Calibri"/>
                <w:b/>
                <w:bCs/>
                <w:szCs w:val="20"/>
              </w:rPr>
            </w:pPr>
            <w:r w:rsidRPr="00EA61B4">
              <w:rPr>
                <w:rFonts w:ascii="Calibri" w:hAnsi="Calibri"/>
                <w:b/>
                <w:bCs/>
                <w:szCs w:val="20"/>
              </w:rPr>
              <w:t>Date:</w:t>
            </w:r>
          </w:p>
        </w:tc>
        <w:tc>
          <w:tcPr>
            <w:tcW w:w="7200" w:type="dxa"/>
            <w:gridSpan w:val="3"/>
            <w:tcBorders>
              <w:top w:val="nil"/>
            </w:tcBorders>
            <w:vAlign w:val="bottom"/>
          </w:tcPr>
          <w:p w14:paraId="05564D2B" w14:textId="77777777" w:rsidR="006158DC" w:rsidRPr="00EA61B4" w:rsidRDefault="006158DC" w:rsidP="00F46A94">
            <w:pPr>
              <w:pStyle w:val="tabletext"/>
              <w:rPr>
                <w:rFonts w:ascii="Calibri" w:hAnsi="Calibri"/>
                <w:szCs w:val="20"/>
              </w:rPr>
            </w:pPr>
          </w:p>
        </w:tc>
      </w:tr>
      <w:tr w:rsidR="006158DC" w:rsidRPr="00EA61B4" w14:paraId="2C5C1122" w14:textId="77777777" w:rsidTr="00F46A94">
        <w:trPr>
          <w:trHeight w:val="20"/>
        </w:trPr>
        <w:tc>
          <w:tcPr>
            <w:tcW w:w="2340" w:type="dxa"/>
            <w:tcBorders>
              <w:top w:val="nil"/>
              <w:bottom w:val="nil"/>
            </w:tcBorders>
            <w:vAlign w:val="bottom"/>
          </w:tcPr>
          <w:p w14:paraId="20D9D0E1"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Program name</w:t>
            </w:r>
            <w:r>
              <w:rPr>
                <w:rFonts w:ascii="Calibri" w:hAnsi="Calibri"/>
                <w:b/>
                <w:bCs/>
                <w:szCs w:val="20"/>
              </w:rPr>
              <w:t xml:space="preserve"> and type</w:t>
            </w:r>
            <w:r w:rsidRPr="00EA61B4">
              <w:rPr>
                <w:rFonts w:ascii="Calibri" w:hAnsi="Calibri"/>
                <w:b/>
                <w:bCs/>
                <w:szCs w:val="20"/>
              </w:rPr>
              <w:t>:</w:t>
            </w:r>
          </w:p>
        </w:tc>
        <w:tc>
          <w:tcPr>
            <w:tcW w:w="7200" w:type="dxa"/>
            <w:gridSpan w:val="3"/>
            <w:vAlign w:val="bottom"/>
          </w:tcPr>
          <w:p w14:paraId="5F2F1596" w14:textId="77777777" w:rsidR="006158DC" w:rsidRPr="00EA61B4" w:rsidRDefault="006158DC" w:rsidP="00F46A94">
            <w:pPr>
              <w:pStyle w:val="tabletext"/>
              <w:spacing w:before="60"/>
              <w:rPr>
                <w:rFonts w:ascii="Calibri" w:hAnsi="Calibri"/>
                <w:szCs w:val="20"/>
              </w:rPr>
            </w:pPr>
          </w:p>
        </w:tc>
      </w:tr>
      <w:tr w:rsidR="006158DC" w:rsidRPr="00EA61B4" w14:paraId="044AA97E" w14:textId="77777777" w:rsidTr="00F46A94">
        <w:trPr>
          <w:trHeight w:val="20"/>
        </w:trPr>
        <w:tc>
          <w:tcPr>
            <w:tcW w:w="2340" w:type="dxa"/>
            <w:tcBorders>
              <w:top w:val="nil"/>
              <w:bottom w:val="nil"/>
            </w:tcBorders>
            <w:vAlign w:val="bottom"/>
          </w:tcPr>
          <w:p w14:paraId="6309FF92"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Sponsoring institution:</w:t>
            </w:r>
          </w:p>
        </w:tc>
        <w:tc>
          <w:tcPr>
            <w:tcW w:w="7200" w:type="dxa"/>
            <w:gridSpan w:val="3"/>
            <w:vAlign w:val="bottom"/>
          </w:tcPr>
          <w:p w14:paraId="119E630D" w14:textId="77777777" w:rsidR="006158DC" w:rsidRPr="00EA61B4" w:rsidRDefault="006158DC" w:rsidP="00F46A94">
            <w:pPr>
              <w:pStyle w:val="tabletext"/>
              <w:spacing w:before="60"/>
              <w:rPr>
                <w:rFonts w:ascii="Calibri" w:hAnsi="Calibri"/>
                <w:szCs w:val="20"/>
              </w:rPr>
            </w:pPr>
          </w:p>
        </w:tc>
      </w:tr>
      <w:tr w:rsidR="006158DC" w:rsidRPr="00EA61B4" w14:paraId="4F0DCDE0" w14:textId="77777777" w:rsidTr="00F46A94">
        <w:trPr>
          <w:trHeight w:val="20"/>
        </w:trPr>
        <w:tc>
          <w:tcPr>
            <w:tcW w:w="2340" w:type="dxa"/>
            <w:tcBorders>
              <w:top w:val="nil"/>
              <w:bottom w:val="nil"/>
            </w:tcBorders>
            <w:vAlign w:val="bottom"/>
          </w:tcPr>
          <w:p w14:paraId="3F54E9FD"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City:</w:t>
            </w:r>
          </w:p>
        </w:tc>
        <w:tc>
          <w:tcPr>
            <w:tcW w:w="4860" w:type="dxa"/>
            <w:tcBorders>
              <w:top w:val="nil"/>
              <w:bottom w:val="single" w:sz="6" w:space="0" w:color="auto"/>
            </w:tcBorders>
            <w:vAlign w:val="bottom"/>
          </w:tcPr>
          <w:p w14:paraId="37A176FD" w14:textId="77777777" w:rsidR="006158DC" w:rsidRPr="00EA61B4" w:rsidRDefault="006158DC" w:rsidP="00F46A94">
            <w:pPr>
              <w:pStyle w:val="tabletext"/>
              <w:spacing w:before="60"/>
              <w:rPr>
                <w:rFonts w:ascii="Calibri" w:hAnsi="Calibri"/>
                <w:szCs w:val="20"/>
              </w:rPr>
            </w:pPr>
          </w:p>
        </w:tc>
        <w:tc>
          <w:tcPr>
            <w:tcW w:w="828" w:type="dxa"/>
            <w:tcBorders>
              <w:top w:val="nil"/>
              <w:bottom w:val="nil"/>
            </w:tcBorders>
            <w:vAlign w:val="bottom"/>
          </w:tcPr>
          <w:p w14:paraId="485E86DA"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State:</w:t>
            </w:r>
          </w:p>
        </w:tc>
        <w:tc>
          <w:tcPr>
            <w:tcW w:w="1512" w:type="dxa"/>
            <w:tcBorders>
              <w:top w:val="nil"/>
              <w:bottom w:val="single" w:sz="4" w:space="0" w:color="auto"/>
            </w:tcBorders>
            <w:vAlign w:val="bottom"/>
          </w:tcPr>
          <w:p w14:paraId="6D6822D9" w14:textId="77777777" w:rsidR="006158DC" w:rsidRPr="00EA61B4" w:rsidRDefault="006158DC" w:rsidP="00F46A94">
            <w:pPr>
              <w:pStyle w:val="tabletext"/>
              <w:spacing w:before="60"/>
              <w:rPr>
                <w:rFonts w:ascii="Calibri" w:hAnsi="Calibri"/>
                <w:szCs w:val="20"/>
              </w:rPr>
            </w:pPr>
          </w:p>
        </w:tc>
      </w:tr>
    </w:tbl>
    <w:p w14:paraId="6AAC5F2F" w14:textId="77777777" w:rsidR="006F1C16" w:rsidRDefault="006F1C16" w:rsidP="006F1C16">
      <w:pPr>
        <w:spacing w:before="60" w:after="0" w:line="240" w:lineRule="auto"/>
        <w:outlineLvl w:val="4"/>
        <w:rPr>
          <w:rFonts w:ascii="Calibri" w:eastAsia="Times New Roman" w:hAnsi="Calibri" w:cs="Times New Roman"/>
          <w:b/>
          <w:bCs/>
          <w:i/>
          <w:sz w:val="20"/>
          <w:szCs w:val="20"/>
        </w:rPr>
      </w:pPr>
    </w:p>
    <w:p w14:paraId="03F35F28" w14:textId="77777777" w:rsidR="006F1C16" w:rsidRPr="00693B5F" w:rsidRDefault="006F1C16" w:rsidP="006F1C16">
      <w:pPr>
        <w:spacing w:before="60" w:after="0" w:line="240" w:lineRule="auto"/>
        <w:outlineLvl w:val="4"/>
        <w:rPr>
          <w:rFonts w:ascii="Calibri" w:eastAsia="Times New Roman" w:hAnsi="Calibri" w:cs="Times New Roman"/>
          <w:b/>
          <w:bCs/>
          <w:i/>
          <w:sz w:val="20"/>
          <w:szCs w:val="20"/>
        </w:rPr>
      </w:pPr>
      <w:r w:rsidRPr="00F761FF">
        <w:rPr>
          <w:rFonts w:ascii="Calibri" w:eastAsia="Times New Roman" w:hAnsi="Calibri" w:cs="Times New Roman"/>
          <w:b/>
          <w:bCs/>
          <w:i/>
          <w:sz w:val="20"/>
          <w:szCs w:val="20"/>
        </w:rPr>
        <w:t>We certify that the information herein and attached hereto is correct.</w:t>
      </w:r>
      <w:r>
        <w:rPr>
          <w:rFonts w:ascii="Calibri" w:eastAsia="Times New Roman" w:hAnsi="Calibri" w:cs="Times New Roman"/>
          <w:b/>
          <w:bCs/>
          <w:i/>
          <w:sz w:val="20"/>
          <w:szCs w:val="20"/>
        </w:rPr>
        <w:t xml:space="preserve"> </w:t>
      </w:r>
      <w:r w:rsidRPr="00693B5F">
        <w:rPr>
          <w:rFonts w:ascii="Calibri" w:eastAsia="Times New Roman" w:hAnsi="Calibri" w:cs="Times New Roman"/>
          <w:b/>
          <w:bCs/>
          <w:i/>
          <w:sz w:val="20"/>
          <w:szCs w:val="20"/>
        </w:rPr>
        <w:t xml:space="preserve">Signature must be present and may be presented as an electronic </w:t>
      </w:r>
      <w:r>
        <w:rPr>
          <w:rFonts w:ascii="Calibri" w:eastAsia="Times New Roman" w:hAnsi="Calibri" w:cs="Times New Roman"/>
          <w:b/>
          <w:bCs/>
          <w:i/>
          <w:sz w:val="20"/>
          <w:szCs w:val="20"/>
        </w:rPr>
        <w:t xml:space="preserve">or scanned </w:t>
      </w:r>
      <w:r w:rsidRPr="00693B5F">
        <w:rPr>
          <w:rFonts w:ascii="Calibri" w:eastAsia="Times New Roman" w:hAnsi="Calibri" w:cs="Times New Roman"/>
          <w:b/>
          <w:bCs/>
          <w:i/>
          <w:sz w:val="20"/>
          <w:szCs w:val="20"/>
        </w:rPr>
        <w:t>signature.</w:t>
      </w:r>
    </w:p>
    <w:p w14:paraId="07DF83EF" w14:textId="77777777" w:rsidR="006158DC" w:rsidRDefault="006158DC" w:rsidP="006158DC">
      <w:pPr>
        <w:spacing w:before="60" w:after="0" w:line="240" w:lineRule="auto"/>
        <w:outlineLvl w:val="4"/>
        <w:rPr>
          <w:rFonts w:ascii="Calibri" w:eastAsia="Times New Roman" w:hAnsi="Calibri" w:cs="Times New Roman"/>
          <w:b/>
          <w:bCs/>
          <w:sz w:val="20"/>
          <w:szCs w:val="20"/>
        </w:rPr>
      </w:pPr>
    </w:p>
    <w:p w14:paraId="3143F606" w14:textId="77777777" w:rsidR="006158DC" w:rsidRPr="00693B5F" w:rsidRDefault="006158DC" w:rsidP="006158DC">
      <w:pPr>
        <w:spacing w:before="60" w:after="0" w:line="240" w:lineRule="auto"/>
        <w:outlineLvl w:val="4"/>
        <w:rPr>
          <w:rFonts w:ascii="Calibri" w:eastAsia="Times New Roman" w:hAnsi="Calibri" w:cs="Times New Roman"/>
          <w:b/>
          <w:bCs/>
          <w:sz w:val="20"/>
          <w:szCs w:val="20"/>
        </w:rPr>
      </w:pPr>
      <w:r w:rsidRPr="00693B5F">
        <w:rPr>
          <w:rFonts w:ascii="Calibri" w:eastAsia="Times New Roman" w:hAnsi="Calibri" w:cs="Times New Roman"/>
          <w:b/>
          <w:bCs/>
          <w:sz w:val="20"/>
          <w:szCs w:val="20"/>
        </w:rPr>
        <w:t>Program Director:</w:t>
      </w:r>
    </w:p>
    <w:tbl>
      <w:tblPr>
        <w:tblW w:w="5000" w:type="pct"/>
        <w:tblCellMar>
          <w:left w:w="0" w:type="dxa"/>
          <w:right w:w="0" w:type="dxa"/>
        </w:tblCellMar>
        <w:tblLook w:val="04A0" w:firstRow="1" w:lastRow="0" w:firstColumn="1" w:lastColumn="0" w:noHBand="0" w:noVBand="1"/>
      </w:tblPr>
      <w:tblGrid>
        <w:gridCol w:w="4230"/>
        <w:gridCol w:w="5130"/>
      </w:tblGrid>
      <w:tr w:rsidR="006158DC" w:rsidRPr="00693B5F" w14:paraId="345CF189" w14:textId="77777777" w:rsidTr="00F46A94">
        <w:trPr>
          <w:trHeight w:val="288"/>
        </w:trPr>
        <w:tc>
          <w:tcPr>
            <w:tcW w:w="4230" w:type="dxa"/>
            <w:tcBorders>
              <w:bottom w:val="single" w:sz="4" w:space="0" w:color="auto"/>
              <w:right w:val="dotted" w:sz="4" w:space="0" w:color="auto"/>
            </w:tcBorders>
          </w:tcPr>
          <w:p w14:paraId="174220F2" w14:textId="77777777" w:rsidR="006158DC" w:rsidRPr="00693B5F" w:rsidRDefault="006158DC" w:rsidP="00F46A94">
            <w:pPr>
              <w:spacing w:after="0" w:line="240" w:lineRule="auto"/>
              <w:rPr>
                <w:rFonts w:ascii="Calibri" w:eastAsia="Times New Roman" w:hAnsi="Calibri" w:cs="Times New Roman"/>
                <w:sz w:val="20"/>
                <w:szCs w:val="20"/>
                <w:lang w:eastAsia="ja-JP"/>
              </w:rPr>
            </w:pPr>
          </w:p>
        </w:tc>
        <w:tc>
          <w:tcPr>
            <w:tcW w:w="5130" w:type="dxa"/>
            <w:tcBorders>
              <w:left w:val="dotted" w:sz="4" w:space="0" w:color="auto"/>
              <w:bottom w:val="single" w:sz="4" w:space="0" w:color="auto"/>
            </w:tcBorders>
          </w:tcPr>
          <w:p w14:paraId="5EF69271"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27979D23" w14:textId="77777777" w:rsidTr="00F46A94">
        <w:trPr>
          <w:trHeight w:val="288"/>
        </w:trPr>
        <w:tc>
          <w:tcPr>
            <w:tcW w:w="4230" w:type="dxa"/>
            <w:tcBorders>
              <w:top w:val="single" w:sz="4" w:space="0" w:color="auto"/>
              <w:bottom w:val="single" w:sz="4" w:space="0" w:color="auto"/>
              <w:right w:val="dotted" w:sz="4" w:space="0" w:color="auto"/>
            </w:tcBorders>
          </w:tcPr>
          <w:p w14:paraId="6CAAF19A"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Name</w:t>
            </w:r>
          </w:p>
        </w:tc>
        <w:tc>
          <w:tcPr>
            <w:tcW w:w="5130" w:type="dxa"/>
            <w:tcBorders>
              <w:top w:val="single" w:sz="4" w:space="0" w:color="auto"/>
              <w:left w:val="dotted" w:sz="4" w:space="0" w:color="auto"/>
              <w:bottom w:val="single" w:sz="4" w:space="0" w:color="auto"/>
            </w:tcBorders>
          </w:tcPr>
          <w:p w14:paraId="7503A32B"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Business Address</w:t>
            </w:r>
          </w:p>
        </w:tc>
      </w:tr>
      <w:tr w:rsidR="006158DC" w:rsidRPr="00693B5F" w14:paraId="0DB6EA22" w14:textId="77777777" w:rsidTr="00F46A94">
        <w:trPr>
          <w:trHeight w:val="288"/>
        </w:trPr>
        <w:tc>
          <w:tcPr>
            <w:tcW w:w="4230" w:type="dxa"/>
            <w:tcBorders>
              <w:top w:val="single" w:sz="4" w:space="0" w:color="auto"/>
              <w:bottom w:val="single" w:sz="4" w:space="0" w:color="auto"/>
              <w:right w:val="dotted" w:sz="4" w:space="0" w:color="auto"/>
            </w:tcBorders>
          </w:tcPr>
          <w:p w14:paraId="7E740C92"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c>
          <w:tcPr>
            <w:tcW w:w="5130" w:type="dxa"/>
            <w:tcBorders>
              <w:top w:val="single" w:sz="4" w:space="0" w:color="auto"/>
              <w:left w:val="dotted" w:sz="4" w:space="0" w:color="auto"/>
              <w:bottom w:val="single" w:sz="4" w:space="0" w:color="auto"/>
            </w:tcBorders>
          </w:tcPr>
          <w:p w14:paraId="45133A78"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6AC6C011" w14:textId="77777777" w:rsidTr="00F46A94">
        <w:trPr>
          <w:trHeight w:val="288"/>
        </w:trPr>
        <w:tc>
          <w:tcPr>
            <w:tcW w:w="4230" w:type="dxa"/>
            <w:tcBorders>
              <w:top w:val="single" w:sz="4" w:space="0" w:color="auto"/>
              <w:bottom w:val="single" w:sz="4" w:space="0" w:color="auto"/>
              <w:right w:val="dotted" w:sz="4" w:space="0" w:color="auto"/>
            </w:tcBorders>
          </w:tcPr>
          <w:p w14:paraId="3D40DA57"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Title</w:t>
            </w:r>
          </w:p>
        </w:tc>
        <w:tc>
          <w:tcPr>
            <w:tcW w:w="5130" w:type="dxa"/>
            <w:tcBorders>
              <w:top w:val="single" w:sz="4" w:space="0" w:color="auto"/>
              <w:left w:val="dotted" w:sz="4" w:space="0" w:color="auto"/>
              <w:bottom w:val="single" w:sz="4" w:space="0" w:color="auto"/>
            </w:tcBorders>
          </w:tcPr>
          <w:p w14:paraId="7C051A16"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1E52B785" w14:textId="77777777" w:rsidTr="00F46A94">
        <w:trPr>
          <w:trHeight w:val="288"/>
        </w:trPr>
        <w:tc>
          <w:tcPr>
            <w:tcW w:w="4230" w:type="dxa"/>
            <w:tcBorders>
              <w:top w:val="single" w:sz="4" w:space="0" w:color="auto"/>
              <w:bottom w:val="single" w:sz="4" w:space="0" w:color="auto"/>
              <w:right w:val="dotted" w:sz="4" w:space="0" w:color="auto"/>
            </w:tcBorders>
          </w:tcPr>
          <w:p w14:paraId="65C3329A"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c>
          <w:tcPr>
            <w:tcW w:w="5130" w:type="dxa"/>
            <w:tcBorders>
              <w:top w:val="single" w:sz="4" w:space="0" w:color="auto"/>
              <w:left w:val="dotted" w:sz="4" w:space="0" w:color="auto"/>
              <w:bottom w:val="single" w:sz="4" w:space="0" w:color="auto"/>
            </w:tcBorders>
          </w:tcPr>
          <w:p w14:paraId="0C79237A"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4765D65C" w14:textId="77777777" w:rsidTr="00F46A94">
        <w:trPr>
          <w:trHeight w:val="288"/>
        </w:trPr>
        <w:tc>
          <w:tcPr>
            <w:tcW w:w="4230" w:type="dxa"/>
            <w:tcBorders>
              <w:top w:val="single" w:sz="4" w:space="0" w:color="auto"/>
              <w:bottom w:val="single" w:sz="4" w:space="0" w:color="auto"/>
              <w:right w:val="dotted" w:sz="4" w:space="0" w:color="auto"/>
            </w:tcBorders>
          </w:tcPr>
          <w:p w14:paraId="665725A2"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Signature</w:t>
            </w:r>
          </w:p>
        </w:tc>
        <w:tc>
          <w:tcPr>
            <w:tcW w:w="5130" w:type="dxa"/>
            <w:tcBorders>
              <w:top w:val="single" w:sz="4" w:space="0" w:color="auto"/>
              <w:left w:val="dotted" w:sz="4" w:space="0" w:color="auto"/>
              <w:bottom w:val="single" w:sz="4" w:space="0" w:color="auto"/>
            </w:tcBorders>
          </w:tcPr>
          <w:p w14:paraId="384B9A29"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E-mail Address</w:t>
            </w:r>
          </w:p>
        </w:tc>
      </w:tr>
      <w:tr w:rsidR="006158DC" w:rsidRPr="00693B5F" w14:paraId="114387E7" w14:textId="77777777" w:rsidTr="00F46A94">
        <w:tblPrEx>
          <w:tblCellMar>
            <w:left w:w="108" w:type="dxa"/>
            <w:right w:w="108" w:type="dxa"/>
          </w:tblCellMar>
          <w:tblLook w:val="0000" w:firstRow="0" w:lastRow="0" w:firstColumn="0" w:lastColumn="0" w:noHBand="0" w:noVBand="0"/>
        </w:tblPrEx>
        <w:trPr>
          <w:cantSplit/>
          <w:trHeight w:val="503"/>
        </w:trPr>
        <w:tc>
          <w:tcPr>
            <w:tcW w:w="4230" w:type="dxa"/>
            <w:tcBorders>
              <w:bottom w:val="single" w:sz="4" w:space="0" w:color="auto"/>
              <w:right w:val="dotted" w:sz="4" w:space="0" w:color="auto"/>
            </w:tcBorders>
          </w:tcPr>
          <w:p w14:paraId="28DD5B7E" w14:textId="77777777" w:rsidR="006158DC" w:rsidRPr="00693B5F" w:rsidRDefault="006158DC" w:rsidP="00F46A94">
            <w:pPr>
              <w:spacing w:before="60" w:after="0" w:line="240" w:lineRule="auto"/>
              <w:rPr>
                <w:rFonts w:ascii="Calibri" w:eastAsia="Times New Roman" w:hAnsi="Calibri" w:cs="Times New Roman"/>
                <w:spacing w:val="-5"/>
                <w:sz w:val="20"/>
                <w:szCs w:val="20"/>
              </w:rPr>
            </w:pPr>
            <w:r w:rsidRPr="00693B5F">
              <w:rPr>
                <w:rFonts w:ascii="Calibri" w:eastAsia="Times New Roman" w:hAnsi="Calibri" w:cs="Times New Roman"/>
                <w:spacing w:val="-5"/>
                <w:sz w:val="20"/>
                <w:szCs w:val="20"/>
              </w:rPr>
              <w:t>Telephone</w:t>
            </w:r>
          </w:p>
        </w:tc>
        <w:tc>
          <w:tcPr>
            <w:tcW w:w="5130" w:type="dxa"/>
            <w:tcBorders>
              <w:top w:val="single" w:sz="6" w:space="0" w:color="auto"/>
              <w:left w:val="dotted" w:sz="4" w:space="0" w:color="auto"/>
              <w:bottom w:val="single" w:sz="4" w:space="0" w:color="auto"/>
            </w:tcBorders>
          </w:tcPr>
          <w:p w14:paraId="4F0BC2F8" w14:textId="77777777" w:rsidR="006158DC" w:rsidRPr="00693B5F" w:rsidRDefault="006158DC" w:rsidP="00F46A94">
            <w:pPr>
              <w:spacing w:after="0" w:line="240" w:lineRule="auto"/>
              <w:ind w:left="-18"/>
              <w:rPr>
                <w:rFonts w:ascii="Calibri" w:eastAsia="Times New Roman" w:hAnsi="Calibri" w:cs="Times New Roman"/>
                <w:spacing w:val="-5"/>
                <w:sz w:val="20"/>
                <w:szCs w:val="20"/>
              </w:rPr>
            </w:pPr>
            <w:r w:rsidRPr="00693B5F">
              <w:rPr>
                <w:rFonts w:ascii="Calibri" w:eastAsia="Times New Roman" w:hAnsi="Calibri" w:cs="Times New Roman"/>
                <w:spacing w:val="-5"/>
                <w:sz w:val="20"/>
                <w:szCs w:val="20"/>
              </w:rPr>
              <w:t>Website Address</w:t>
            </w:r>
          </w:p>
        </w:tc>
      </w:tr>
    </w:tbl>
    <w:p w14:paraId="71952E4D" w14:textId="77777777" w:rsidR="006F1C16" w:rsidRDefault="006F1C16" w:rsidP="006158DC">
      <w:pPr>
        <w:pStyle w:val="BodyText"/>
        <w:tabs>
          <w:tab w:val="left" w:pos="720"/>
          <w:tab w:val="left" w:pos="1080"/>
          <w:tab w:val="left" w:pos="1440"/>
        </w:tabs>
        <w:spacing w:before="120" w:line="200" w:lineRule="exact"/>
        <w:rPr>
          <w:rFonts w:ascii="Calibri" w:eastAsia="Times New Roman" w:hAnsi="Calibri" w:cs="Arial"/>
          <w:b/>
          <w:bCs/>
          <w:szCs w:val="20"/>
        </w:rPr>
      </w:pPr>
    </w:p>
    <w:p w14:paraId="66C15A4B" w14:textId="77777777" w:rsidR="006158DC" w:rsidRPr="006F1C16" w:rsidRDefault="006158DC" w:rsidP="006158DC">
      <w:pPr>
        <w:pStyle w:val="BodyText"/>
        <w:tabs>
          <w:tab w:val="left" w:pos="720"/>
          <w:tab w:val="left" w:pos="1080"/>
          <w:tab w:val="left" w:pos="1440"/>
        </w:tabs>
        <w:spacing w:before="120" w:line="200" w:lineRule="exact"/>
        <w:rPr>
          <w:rFonts w:ascii="Calibri" w:eastAsia="Times New Roman" w:hAnsi="Calibri" w:cs="Arial"/>
          <w:sz w:val="20"/>
          <w:szCs w:val="20"/>
        </w:rPr>
      </w:pPr>
      <w:r w:rsidRPr="006F1C16">
        <w:rPr>
          <w:rFonts w:ascii="Calibri" w:eastAsia="Times New Roman" w:hAnsi="Calibri" w:cs="Arial"/>
          <w:b/>
          <w:bCs/>
          <w:sz w:val="20"/>
          <w:szCs w:val="20"/>
        </w:rPr>
        <w:t>Administrator:</w:t>
      </w:r>
      <w:r w:rsidRPr="006F1C16">
        <w:rPr>
          <w:rFonts w:ascii="Calibri" w:eastAsia="Times New Roman" w:hAnsi="Calibri" w:cs="Arial"/>
          <w:sz w:val="20"/>
          <w:szCs w:val="20"/>
        </w:rPr>
        <w:t xml:space="preserve">  Provide name, credential, title, and signature of the Administrator to whom program director is responsible.</w:t>
      </w:r>
    </w:p>
    <w:tbl>
      <w:tblPr>
        <w:tblW w:w="5000" w:type="pct"/>
        <w:tblLook w:val="0000" w:firstRow="0" w:lastRow="0" w:firstColumn="0" w:lastColumn="0" w:noHBand="0" w:noVBand="0"/>
      </w:tblPr>
      <w:tblGrid>
        <w:gridCol w:w="4231"/>
        <w:gridCol w:w="5129"/>
      </w:tblGrid>
      <w:tr w:rsidR="006158DC" w:rsidRPr="005B2FD1" w14:paraId="6F092BE5" w14:textId="77777777" w:rsidTr="00C17845">
        <w:trPr>
          <w:cantSplit/>
          <w:trHeight w:val="378"/>
        </w:trPr>
        <w:tc>
          <w:tcPr>
            <w:tcW w:w="2260" w:type="pct"/>
            <w:tcBorders>
              <w:bottom w:val="single" w:sz="4" w:space="0" w:color="auto"/>
              <w:right w:val="dotted" w:sz="4" w:space="0" w:color="auto"/>
            </w:tcBorders>
          </w:tcPr>
          <w:p w14:paraId="22B1E3FD" w14:textId="77777777" w:rsidR="006158DC" w:rsidRPr="005B2FD1" w:rsidRDefault="006158DC" w:rsidP="00F46A94">
            <w:pPr>
              <w:spacing w:before="60" w:after="0" w:line="240" w:lineRule="auto"/>
              <w:rPr>
                <w:rFonts w:ascii="Calibri" w:eastAsia="Times New Roman" w:hAnsi="Calibri" w:cs="Times New Roman"/>
                <w:noProof/>
                <w:spacing w:val="-5"/>
                <w:sz w:val="20"/>
                <w:szCs w:val="20"/>
              </w:rPr>
            </w:pPr>
          </w:p>
        </w:tc>
        <w:tc>
          <w:tcPr>
            <w:tcW w:w="2740" w:type="pct"/>
            <w:tcBorders>
              <w:left w:val="dotted" w:sz="4" w:space="0" w:color="auto"/>
              <w:bottom w:val="single" w:sz="4" w:space="0" w:color="auto"/>
            </w:tcBorders>
          </w:tcPr>
          <w:p w14:paraId="1D84143D" w14:textId="77777777" w:rsidR="006158DC" w:rsidRPr="005B2FD1" w:rsidRDefault="006158DC" w:rsidP="00F46A94">
            <w:pPr>
              <w:spacing w:before="60" w:after="0" w:line="240" w:lineRule="auto"/>
              <w:rPr>
                <w:rFonts w:ascii="Calibri" w:eastAsia="Times New Roman" w:hAnsi="Calibri" w:cs="Times New Roman"/>
                <w:noProof/>
                <w:spacing w:val="-5"/>
                <w:sz w:val="20"/>
                <w:szCs w:val="24"/>
              </w:rPr>
            </w:pPr>
          </w:p>
        </w:tc>
      </w:tr>
      <w:tr w:rsidR="006158DC" w:rsidRPr="00693B5F" w14:paraId="55FDF9A7" w14:textId="77777777" w:rsidTr="00C17845">
        <w:tblPrEx>
          <w:tblCellMar>
            <w:left w:w="0" w:type="dxa"/>
            <w:right w:w="0" w:type="dxa"/>
          </w:tblCellMar>
          <w:tblLook w:val="04A0" w:firstRow="1" w:lastRow="0" w:firstColumn="1" w:lastColumn="0" w:noHBand="0" w:noVBand="1"/>
        </w:tblPrEx>
        <w:trPr>
          <w:trHeight w:val="288"/>
        </w:trPr>
        <w:tc>
          <w:tcPr>
            <w:tcW w:w="2260" w:type="pct"/>
            <w:tcBorders>
              <w:top w:val="single" w:sz="4" w:space="0" w:color="auto"/>
              <w:bottom w:val="single" w:sz="4" w:space="0" w:color="auto"/>
              <w:right w:val="dotted" w:sz="4" w:space="0" w:color="auto"/>
            </w:tcBorders>
          </w:tcPr>
          <w:p w14:paraId="4DE5D1D3"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Name</w:t>
            </w:r>
          </w:p>
        </w:tc>
        <w:tc>
          <w:tcPr>
            <w:tcW w:w="2740" w:type="pct"/>
            <w:tcBorders>
              <w:top w:val="single" w:sz="4" w:space="0" w:color="auto"/>
              <w:left w:val="dotted" w:sz="4" w:space="0" w:color="auto"/>
              <w:bottom w:val="single" w:sz="4" w:space="0" w:color="auto"/>
            </w:tcBorders>
          </w:tcPr>
          <w:p w14:paraId="04AF5935"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Business Address</w:t>
            </w:r>
          </w:p>
        </w:tc>
      </w:tr>
      <w:tr w:rsidR="006158DC" w:rsidRPr="00693B5F" w14:paraId="0511E40E" w14:textId="77777777" w:rsidTr="00C17845">
        <w:tblPrEx>
          <w:tblCellMar>
            <w:left w:w="0" w:type="dxa"/>
            <w:right w:w="0" w:type="dxa"/>
          </w:tblCellMar>
          <w:tblLook w:val="04A0" w:firstRow="1" w:lastRow="0" w:firstColumn="1" w:lastColumn="0" w:noHBand="0" w:noVBand="1"/>
        </w:tblPrEx>
        <w:trPr>
          <w:trHeight w:val="288"/>
        </w:trPr>
        <w:tc>
          <w:tcPr>
            <w:tcW w:w="2260" w:type="pct"/>
            <w:tcBorders>
              <w:top w:val="single" w:sz="4" w:space="0" w:color="auto"/>
              <w:bottom w:val="single" w:sz="4" w:space="0" w:color="auto"/>
              <w:right w:val="dotted" w:sz="4" w:space="0" w:color="auto"/>
            </w:tcBorders>
          </w:tcPr>
          <w:p w14:paraId="0B5F6CBD"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c>
          <w:tcPr>
            <w:tcW w:w="2740" w:type="pct"/>
            <w:tcBorders>
              <w:top w:val="single" w:sz="4" w:space="0" w:color="auto"/>
              <w:left w:val="dotted" w:sz="4" w:space="0" w:color="auto"/>
              <w:bottom w:val="single" w:sz="4" w:space="0" w:color="auto"/>
            </w:tcBorders>
          </w:tcPr>
          <w:p w14:paraId="66DB45CE"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339A9B5B" w14:textId="77777777" w:rsidTr="00C17845">
        <w:tblPrEx>
          <w:tblCellMar>
            <w:left w:w="0" w:type="dxa"/>
            <w:right w:w="0" w:type="dxa"/>
          </w:tblCellMar>
          <w:tblLook w:val="04A0" w:firstRow="1" w:lastRow="0" w:firstColumn="1" w:lastColumn="0" w:noHBand="0" w:noVBand="1"/>
        </w:tblPrEx>
        <w:trPr>
          <w:trHeight w:val="288"/>
        </w:trPr>
        <w:tc>
          <w:tcPr>
            <w:tcW w:w="2260" w:type="pct"/>
            <w:tcBorders>
              <w:top w:val="single" w:sz="4" w:space="0" w:color="auto"/>
              <w:bottom w:val="single" w:sz="4" w:space="0" w:color="auto"/>
              <w:right w:val="dotted" w:sz="4" w:space="0" w:color="auto"/>
            </w:tcBorders>
          </w:tcPr>
          <w:p w14:paraId="1A669600"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Title</w:t>
            </w:r>
          </w:p>
        </w:tc>
        <w:tc>
          <w:tcPr>
            <w:tcW w:w="2740" w:type="pct"/>
            <w:tcBorders>
              <w:top w:val="single" w:sz="4" w:space="0" w:color="auto"/>
              <w:left w:val="dotted" w:sz="4" w:space="0" w:color="auto"/>
              <w:bottom w:val="single" w:sz="4" w:space="0" w:color="auto"/>
            </w:tcBorders>
          </w:tcPr>
          <w:p w14:paraId="6C953838"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7DD58081" w14:textId="77777777" w:rsidTr="00C17845">
        <w:tblPrEx>
          <w:tblCellMar>
            <w:left w:w="0" w:type="dxa"/>
            <w:right w:w="0" w:type="dxa"/>
          </w:tblCellMar>
          <w:tblLook w:val="04A0" w:firstRow="1" w:lastRow="0" w:firstColumn="1" w:lastColumn="0" w:noHBand="0" w:noVBand="1"/>
        </w:tblPrEx>
        <w:trPr>
          <w:trHeight w:val="288"/>
        </w:trPr>
        <w:tc>
          <w:tcPr>
            <w:tcW w:w="2260" w:type="pct"/>
            <w:tcBorders>
              <w:top w:val="single" w:sz="4" w:space="0" w:color="auto"/>
              <w:bottom w:val="single" w:sz="4" w:space="0" w:color="auto"/>
              <w:right w:val="dotted" w:sz="4" w:space="0" w:color="auto"/>
            </w:tcBorders>
          </w:tcPr>
          <w:p w14:paraId="4D46B1D2"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c>
          <w:tcPr>
            <w:tcW w:w="2740" w:type="pct"/>
            <w:tcBorders>
              <w:top w:val="single" w:sz="4" w:space="0" w:color="auto"/>
              <w:left w:val="dotted" w:sz="4" w:space="0" w:color="auto"/>
              <w:bottom w:val="single" w:sz="4" w:space="0" w:color="auto"/>
            </w:tcBorders>
          </w:tcPr>
          <w:p w14:paraId="2C20B53C"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76F4AD7E" w14:textId="77777777" w:rsidTr="00C17845">
        <w:tblPrEx>
          <w:tblCellMar>
            <w:left w:w="0" w:type="dxa"/>
            <w:right w:w="0" w:type="dxa"/>
          </w:tblCellMar>
          <w:tblLook w:val="04A0" w:firstRow="1" w:lastRow="0" w:firstColumn="1" w:lastColumn="0" w:noHBand="0" w:noVBand="1"/>
        </w:tblPrEx>
        <w:trPr>
          <w:trHeight w:val="288"/>
        </w:trPr>
        <w:tc>
          <w:tcPr>
            <w:tcW w:w="2260" w:type="pct"/>
            <w:tcBorders>
              <w:top w:val="single" w:sz="4" w:space="0" w:color="auto"/>
              <w:bottom w:val="single" w:sz="4" w:space="0" w:color="auto"/>
              <w:right w:val="dotted" w:sz="4" w:space="0" w:color="auto"/>
            </w:tcBorders>
          </w:tcPr>
          <w:p w14:paraId="02AFE089"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Signature</w:t>
            </w:r>
          </w:p>
        </w:tc>
        <w:tc>
          <w:tcPr>
            <w:tcW w:w="2740" w:type="pct"/>
            <w:tcBorders>
              <w:top w:val="single" w:sz="4" w:space="0" w:color="auto"/>
              <w:left w:val="dotted" w:sz="4" w:space="0" w:color="auto"/>
              <w:bottom w:val="single" w:sz="4" w:space="0" w:color="auto"/>
            </w:tcBorders>
          </w:tcPr>
          <w:p w14:paraId="30458B10"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E-mail Address</w:t>
            </w:r>
          </w:p>
        </w:tc>
      </w:tr>
      <w:tr w:rsidR="006158DC" w:rsidRPr="00693B5F" w14:paraId="20B9AADD" w14:textId="77777777" w:rsidTr="00C17845">
        <w:trPr>
          <w:cantSplit/>
          <w:trHeight w:val="503"/>
        </w:trPr>
        <w:tc>
          <w:tcPr>
            <w:tcW w:w="2260" w:type="pct"/>
            <w:tcBorders>
              <w:bottom w:val="single" w:sz="4" w:space="0" w:color="auto"/>
              <w:right w:val="dotted" w:sz="4" w:space="0" w:color="auto"/>
            </w:tcBorders>
          </w:tcPr>
          <w:p w14:paraId="23B0B2F6" w14:textId="77777777" w:rsidR="006158DC" w:rsidRPr="00693B5F" w:rsidRDefault="006158DC" w:rsidP="00F46A94">
            <w:pPr>
              <w:spacing w:before="60" w:after="0" w:line="240" w:lineRule="auto"/>
              <w:rPr>
                <w:rFonts w:ascii="Calibri" w:eastAsia="Times New Roman" w:hAnsi="Calibri" w:cs="Times New Roman"/>
                <w:spacing w:val="-5"/>
                <w:sz w:val="20"/>
                <w:szCs w:val="20"/>
              </w:rPr>
            </w:pPr>
            <w:r w:rsidRPr="00693B5F">
              <w:rPr>
                <w:rFonts w:ascii="Calibri" w:eastAsia="Times New Roman" w:hAnsi="Calibri" w:cs="Times New Roman"/>
                <w:spacing w:val="-5"/>
                <w:sz w:val="20"/>
                <w:szCs w:val="20"/>
              </w:rPr>
              <w:t>Telephone</w:t>
            </w:r>
          </w:p>
        </w:tc>
        <w:tc>
          <w:tcPr>
            <w:tcW w:w="2740" w:type="pct"/>
            <w:tcBorders>
              <w:top w:val="single" w:sz="6" w:space="0" w:color="auto"/>
              <w:left w:val="dotted" w:sz="4" w:space="0" w:color="auto"/>
              <w:bottom w:val="single" w:sz="4" w:space="0" w:color="auto"/>
            </w:tcBorders>
          </w:tcPr>
          <w:p w14:paraId="4CCE4854" w14:textId="77777777" w:rsidR="006158DC" w:rsidRPr="00693B5F" w:rsidRDefault="006158DC" w:rsidP="00F46A94">
            <w:pPr>
              <w:spacing w:after="0" w:line="240" w:lineRule="auto"/>
              <w:ind w:left="-18"/>
              <w:rPr>
                <w:rFonts w:ascii="Calibri" w:eastAsia="Times New Roman" w:hAnsi="Calibri" w:cs="Times New Roman"/>
                <w:spacing w:val="-5"/>
                <w:sz w:val="20"/>
                <w:szCs w:val="20"/>
              </w:rPr>
            </w:pPr>
            <w:r w:rsidRPr="00693B5F">
              <w:rPr>
                <w:rFonts w:ascii="Calibri" w:eastAsia="Times New Roman" w:hAnsi="Calibri" w:cs="Times New Roman"/>
                <w:spacing w:val="-5"/>
                <w:sz w:val="20"/>
                <w:szCs w:val="20"/>
              </w:rPr>
              <w:t>Website Address</w:t>
            </w:r>
          </w:p>
        </w:tc>
      </w:tr>
    </w:tbl>
    <w:p w14:paraId="65DD8651" w14:textId="3F2C3E2B" w:rsidR="00BB1304" w:rsidRDefault="00BB1304" w:rsidP="006158DC">
      <w:pPr>
        <w:tabs>
          <w:tab w:val="left" w:pos="360"/>
          <w:tab w:val="left" w:pos="720"/>
          <w:tab w:val="left" w:pos="1080"/>
          <w:tab w:val="left" w:pos="1440"/>
        </w:tabs>
        <w:spacing w:before="240" w:after="0" w:line="200" w:lineRule="exact"/>
        <w:rPr>
          <w:rFonts w:ascii="Calibri" w:eastAsia="Times New Roman" w:hAnsi="Calibri" w:cs="Arial"/>
          <w:sz w:val="20"/>
          <w:szCs w:val="24"/>
        </w:rPr>
      </w:pPr>
    </w:p>
    <w:p w14:paraId="1F59DF40" w14:textId="77777777" w:rsidR="00BB1304" w:rsidRDefault="00BB1304">
      <w:pPr>
        <w:rPr>
          <w:rFonts w:ascii="Calibri" w:eastAsia="Times New Roman" w:hAnsi="Calibri" w:cs="Arial"/>
          <w:sz w:val="20"/>
          <w:szCs w:val="24"/>
        </w:rPr>
      </w:pPr>
      <w:r>
        <w:rPr>
          <w:rFonts w:ascii="Calibri" w:eastAsia="Times New Roman" w:hAnsi="Calibri" w:cs="Arial"/>
          <w:sz w:val="20"/>
          <w:szCs w:val="24"/>
        </w:rPr>
        <w:br w:type="page"/>
      </w:r>
    </w:p>
    <w:tbl>
      <w:tblPr>
        <w:tblStyle w:val="TableGrid"/>
        <w:tblW w:w="10350" w:type="dxa"/>
        <w:tblInd w:w="-455" w:type="dxa"/>
        <w:tblLook w:val="04A0" w:firstRow="1" w:lastRow="0" w:firstColumn="1" w:lastColumn="0" w:noHBand="0" w:noVBand="1"/>
      </w:tblPr>
      <w:tblGrid>
        <w:gridCol w:w="10350"/>
      </w:tblGrid>
      <w:tr w:rsidR="00F81E67" w14:paraId="35FDA17D" w14:textId="77777777" w:rsidTr="00AF2BCF">
        <w:tc>
          <w:tcPr>
            <w:tcW w:w="10350" w:type="dxa"/>
          </w:tcPr>
          <w:p w14:paraId="4AFBB939" w14:textId="48F10798" w:rsidR="00F81E67" w:rsidRPr="006F1C16" w:rsidRDefault="00F81E67" w:rsidP="0021213A">
            <w:pPr>
              <w:rPr>
                <w:b/>
                <w:sz w:val="20"/>
                <w:szCs w:val="20"/>
              </w:rPr>
            </w:pPr>
            <w:r w:rsidRPr="006F1C16">
              <w:rPr>
                <w:b/>
                <w:sz w:val="20"/>
                <w:szCs w:val="20"/>
              </w:rPr>
              <w:lastRenderedPageBreak/>
              <w:t>Directions:</w:t>
            </w:r>
            <w:r w:rsidR="0021213A">
              <w:rPr>
                <w:b/>
                <w:sz w:val="20"/>
                <w:szCs w:val="20"/>
              </w:rPr>
              <w:t xml:space="preserve"> </w:t>
            </w:r>
            <w:r w:rsidRPr="006F1C16">
              <w:rPr>
                <w:b/>
                <w:sz w:val="20"/>
                <w:szCs w:val="20"/>
              </w:rPr>
              <w:t>The program must provide narrative and documentation about the closure including:</w:t>
            </w:r>
          </w:p>
        </w:tc>
      </w:tr>
      <w:tr w:rsidR="00E0744E" w14:paraId="68EA5034" w14:textId="77777777" w:rsidTr="00AF2BCF">
        <w:tc>
          <w:tcPr>
            <w:tcW w:w="10350" w:type="dxa"/>
          </w:tcPr>
          <w:p w14:paraId="4899D4D9" w14:textId="728E0B9F" w:rsidR="00E0744E" w:rsidRPr="002D46D3" w:rsidRDefault="00E0744E" w:rsidP="00E0744E">
            <w:pPr>
              <w:pStyle w:val="ListParagraph"/>
              <w:numPr>
                <w:ilvl w:val="0"/>
                <w:numId w:val="8"/>
              </w:numPr>
              <w:rPr>
                <w:rFonts w:eastAsiaTheme="minorEastAsia" w:cstheme="minorHAnsi"/>
                <w:sz w:val="20"/>
                <w:szCs w:val="20"/>
              </w:rPr>
            </w:pPr>
            <w:r w:rsidRPr="002D46D3">
              <w:rPr>
                <w:rFonts w:cstheme="minorHAnsi"/>
                <w:sz w:val="20"/>
                <w:szCs w:val="20"/>
              </w:rPr>
              <w:t>State if the entire program is closing, and if not, what part of the program</w:t>
            </w:r>
            <w:r w:rsidR="00A85D0F">
              <w:rPr>
                <w:rFonts w:cstheme="minorHAnsi"/>
                <w:sz w:val="20"/>
                <w:szCs w:val="20"/>
              </w:rPr>
              <w:t xml:space="preserve"> </w:t>
            </w:r>
            <w:r w:rsidR="00A85D0F" w:rsidRPr="00EB57B6">
              <w:rPr>
                <w:sz w:val="20"/>
                <w:szCs w:val="20"/>
              </w:rPr>
              <w:t xml:space="preserve">(including options and/or a consortium) </w:t>
            </w:r>
            <w:r w:rsidRPr="002D46D3">
              <w:rPr>
                <w:rFonts w:cstheme="minorHAnsi"/>
                <w:sz w:val="20"/>
                <w:szCs w:val="20"/>
              </w:rPr>
              <w:t>is closing or being phased out.</w:t>
            </w:r>
          </w:p>
          <w:p w14:paraId="508772DB" w14:textId="77777777" w:rsidR="00E0744E" w:rsidRPr="002D46D3" w:rsidRDefault="00E0744E" w:rsidP="00E0744E">
            <w:pPr>
              <w:rPr>
                <w:rFonts w:cstheme="minorHAnsi"/>
                <w:sz w:val="20"/>
                <w:szCs w:val="20"/>
              </w:rPr>
            </w:pPr>
            <w:r w:rsidRPr="002D46D3">
              <w:rPr>
                <w:rFonts w:cstheme="minorHAnsi"/>
                <w:sz w:val="20"/>
                <w:szCs w:val="20"/>
              </w:rPr>
              <w:t>Program Response:</w:t>
            </w:r>
          </w:p>
          <w:p w14:paraId="5E2913D2" w14:textId="0C8F6313" w:rsidR="00E0744E" w:rsidRPr="002D46D3" w:rsidRDefault="00E0744E" w:rsidP="00E0744E">
            <w:pPr>
              <w:rPr>
                <w:rFonts w:cstheme="minorHAnsi"/>
                <w:sz w:val="20"/>
                <w:szCs w:val="20"/>
              </w:rPr>
            </w:pPr>
          </w:p>
        </w:tc>
      </w:tr>
      <w:tr w:rsidR="00E0744E" w14:paraId="133F2B1C" w14:textId="77777777" w:rsidTr="00AF2BCF">
        <w:tc>
          <w:tcPr>
            <w:tcW w:w="10350" w:type="dxa"/>
          </w:tcPr>
          <w:p w14:paraId="413E97BC" w14:textId="5EB90605" w:rsidR="00E0744E" w:rsidRPr="002D46D3" w:rsidRDefault="00E0744E" w:rsidP="00CB5EA7">
            <w:pPr>
              <w:pStyle w:val="ListParagraph"/>
              <w:numPr>
                <w:ilvl w:val="0"/>
                <w:numId w:val="8"/>
              </w:numPr>
              <w:rPr>
                <w:rFonts w:eastAsiaTheme="minorEastAsia" w:cstheme="minorHAnsi"/>
                <w:sz w:val="20"/>
                <w:szCs w:val="20"/>
              </w:rPr>
            </w:pPr>
            <w:r w:rsidRPr="002D46D3">
              <w:rPr>
                <w:rFonts w:cstheme="minorHAnsi"/>
                <w:sz w:val="20"/>
                <w:szCs w:val="20"/>
              </w:rPr>
              <w:t>Date (MM/DD/YYYY) of closing/phase out.</w:t>
            </w:r>
            <w:r w:rsidR="00876676" w:rsidRPr="002D46D3">
              <w:rPr>
                <w:rFonts w:cstheme="minorHAnsi"/>
                <w:sz w:val="20"/>
                <w:szCs w:val="20"/>
              </w:rPr>
              <w:t xml:space="preserve"> </w:t>
            </w:r>
            <w:r w:rsidR="00364A4B" w:rsidRPr="002D46D3">
              <w:rPr>
                <w:rFonts w:cstheme="minorHAnsi"/>
                <w:sz w:val="20"/>
                <w:szCs w:val="20"/>
              </w:rPr>
              <w:t>(</w:t>
            </w:r>
            <w:r w:rsidR="00876676" w:rsidRPr="002D46D3">
              <w:rPr>
                <w:rFonts w:cstheme="minorHAnsi"/>
                <w:sz w:val="20"/>
                <w:szCs w:val="20"/>
              </w:rPr>
              <w:t xml:space="preserve">Note that ACEND will close the program on this date at </w:t>
            </w:r>
            <w:r w:rsidR="00876676" w:rsidRPr="002D46D3">
              <w:rPr>
                <w:rFonts w:cstheme="minorHAnsi"/>
                <w:b/>
                <w:bCs/>
                <w:sz w:val="20"/>
                <w:szCs w:val="20"/>
              </w:rPr>
              <w:t>10:00</w:t>
            </w:r>
            <w:r w:rsidR="002D46D3" w:rsidRPr="002D46D3">
              <w:rPr>
                <w:rFonts w:cstheme="minorHAnsi"/>
                <w:b/>
                <w:bCs/>
                <w:sz w:val="20"/>
                <w:szCs w:val="20"/>
              </w:rPr>
              <w:t xml:space="preserve"> </w:t>
            </w:r>
            <w:r w:rsidR="00876676" w:rsidRPr="002D46D3">
              <w:rPr>
                <w:rFonts w:cstheme="minorHAnsi"/>
                <w:b/>
                <w:bCs/>
                <w:sz w:val="20"/>
                <w:szCs w:val="20"/>
              </w:rPr>
              <w:t>am CT</w:t>
            </w:r>
            <w:r w:rsidR="00CB5EA7" w:rsidRPr="002D46D3">
              <w:rPr>
                <w:rFonts w:cstheme="minorHAnsi"/>
                <w:b/>
                <w:bCs/>
                <w:sz w:val="20"/>
                <w:szCs w:val="20"/>
              </w:rPr>
              <w:t xml:space="preserve"> </w:t>
            </w:r>
            <w:r w:rsidR="00CB5EA7" w:rsidRPr="002D46D3">
              <w:rPr>
                <w:rFonts w:cstheme="minorHAnsi"/>
                <w:sz w:val="20"/>
                <w:szCs w:val="20"/>
              </w:rPr>
              <w:t>within ACEND’s database, with CDR and the US Department of Education</w:t>
            </w:r>
            <w:r w:rsidR="00D82002" w:rsidRPr="002D46D3">
              <w:rPr>
                <w:rFonts w:cstheme="minorHAnsi"/>
                <w:sz w:val="20"/>
                <w:szCs w:val="20"/>
              </w:rPr>
              <w:t>. When deciding on a closure date, p</w:t>
            </w:r>
            <w:r w:rsidR="00876676" w:rsidRPr="002D46D3">
              <w:rPr>
                <w:rFonts w:cstheme="minorHAnsi"/>
                <w:sz w:val="20"/>
                <w:szCs w:val="20"/>
              </w:rPr>
              <w:t xml:space="preserve">rograms must factor in </w:t>
            </w:r>
            <w:r w:rsidR="002D46D3" w:rsidRPr="002D46D3">
              <w:rPr>
                <w:rFonts w:cstheme="minorHAnsi"/>
                <w:sz w:val="20"/>
                <w:szCs w:val="20"/>
              </w:rPr>
              <w:t xml:space="preserve">the </w:t>
            </w:r>
            <w:r w:rsidR="00876676" w:rsidRPr="002D46D3">
              <w:rPr>
                <w:rFonts w:cstheme="minorHAnsi"/>
                <w:sz w:val="20"/>
                <w:szCs w:val="20"/>
              </w:rPr>
              <w:t xml:space="preserve">time needed to fully close the program which includes </w:t>
            </w:r>
            <w:r w:rsidR="005705D5">
              <w:rPr>
                <w:rFonts w:cstheme="minorHAnsi"/>
                <w:sz w:val="20"/>
                <w:szCs w:val="20"/>
              </w:rPr>
              <w:t xml:space="preserve">1) conferral of the degree, 2) issuing verification statements to graduates, 3) </w:t>
            </w:r>
            <w:r w:rsidR="00876676" w:rsidRPr="002D46D3">
              <w:rPr>
                <w:rFonts w:cstheme="minorHAnsi"/>
                <w:sz w:val="20"/>
                <w:szCs w:val="20"/>
              </w:rPr>
              <w:t>entering graduates into REPs</w:t>
            </w:r>
            <w:r w:rsidR="0021213A" w:rsidRPr="002D46D3">
              <w:rPr>
                <w:rFonts w:cstheme="minorHAnsi"/>
                <w:sz w:val="20"/>
                <w:szCs w:val="20"/>
              </w:rPr>
              <w:t xml:space="preserve">, </w:t>
            </w:r>
            <w:r w:rsidR="005705D5">
              <w:rPr>
                <w:rFonts w:cstheme="minorHAnsi"/>
                <w:sz w:val="20"/>
                <w:szCs w:val="20"/>
              </w:rPr>
              <w:t xml:space="preserve">and 4) </w:t>
            </w:r>
            <w:r w:rsidR="00876676" w:rsidRPr="002D46D3">
              <w:rPr>
                <w:rFonts w:cstheme="minorHAnsi"/>
                <w:sz w:val="20"/>
                <w:szCs w:val="20"/>
              </w:rPr>
              <w:t xml:space="preserve">downloading any documentation needed </w:t>
            </w:r>
            <w:r w:rsidR="005705D5">
              <w:rPr>
                <w:rFonts w:cstheme="minorHAnsi"/>
                <w:sz w:val="20"/>
                <w:szCs w:val="20"/>
              </w:rPr>
              <w:t>from</w:t>
            </w:r>
            <w:r w:rsidR="00876676" w:rsidRPr="002D46D3">
              <w:rPr>
                <w:rFonts w:cstheme="minorHAnsi"/>
                <w:sz w:val="20"/>
                <w:szCs w:val="20"/>
              </w:rPr>
              <w:t xml:space="preserve"> the REPs system.</w:t>
            </w:r>
            <w:r w:rsidR="00364A4B" w:rsidRPr="002D46D3">
              <w:rPr>
                <w:rFonts w:cstheme="minorHAnsi"/>
                <w:sz w:val="20"/>
                <w:szCs w:val="20"/>
              </w:rPr>
              <w:t xml:space="preserve"> Contact your ACEND manager prior to submitting with questions regarding this identified date.) </w:t>
            </w:r>
          </w:p>
          <w:p w14:paraId="702D2FB0" w14:textId="77777777" w:rsidR="0021213A" w:rsidRPr="002D46D3" w:rsidRDefault="0021213A" w:rsidP="00E0744E">
            <w:pPr>
              <w:rPr>
                <w:rFonts w:cstheme="minorHAnsi"/>
                <w:sz w:val="20"/>
                <w:szCs w:val="20"/>
              </w:rPr>
            </w:pPr>
          </w:p>
          <w:p w14:paraId="194FCC29" w14:textId="2D566A80" w:rsidR="00E0744E" w:rsidRPr="002D46D3" w:rsidRDefault="00E0744E" w:rsidP="00E0744E">
            <w:pPr>
              <w:rPr>
                <w:rFonts w:cstheme="minorHAnsi"/>
                <w:sz w:val="20"/>
                <w:szCs w:val="20"/>
              </w:rPr>
            </w:pPr>
            <w:r w:rsidRPr="002D46D3">
              <w:rPr>
                <w:rFonts w:cstheme="minorHAnsi"/>
                <w:sz w:val="20"/>
                <w:szCs w:val="20"/>
              </w:rPr>
              <w:t>Closure/Phase</w:t>
            </w:r>
            <w:r w:rsidR="002D46D3" w:rsidRPr="002D46D3">
              <w:rPr>
                <w:rFonts w:cstheme="minorHAnsi"/>
                <w:sz w:val="20"/>
                <w:szCs w:val="20"/>
              </w:rPr>
              <w:t>-</w:t>
            </w:r>
            <w:r w:rsidRPr="002D46D3">
              <w:rPr>
                <w:rFonts w:cstheme="minorHAnsi"/>
                <w:sz w:val="20"/>
                <w:szCs w:val="20"/>
              </w:rPr>
              <w:t xml:space="preserve">out Date - </w:t>
            </w:r>
            <w:sdt>
              <w:sdtPr>
                <w:rPr>
                  <w:rFonts w:cstheme="minorHAnsi"/>
                  <w:sz w:val="20"/>
                  <w:szCs w:val="20"/>
                </w:rPr>
                <w:id w:val="902573750"/>
                <w:placeholder>
                  <w:docPart w:val="0857C4C6A5454893A313C9AA7B9DE70D"/>
                </w:placeholder>
                <w:showingPlcHdr/>
                <w:date>
                  <w:dateFormat w:val="M/d/yyyy"/>
                  <w:lid w:val="en-US"/>
                  <w:storeMappedDataAs w:val="dateTime"/>
                  <w:calendar w:val="gregorian"/>
                </w:date>
              </w:sdtPr>
              <w:sdtEndPr/>
              <w:sdtContent>
                <w:r w:rsidRPr="00241EB1">
                  <w:rPr>
                    <w:rStyle w:val="PlaceholderText"/>
                    <w:rFonts w:cstheme="minorHAnsi"/>
                    <w:color w:val="505050"/>
                    <w:sz w:val="20"/>
                    <w:szCs w:val="20"/>
                  </w:rPr>
                  <w:t>Click or tap to enter a date.</w:t>
                </w:r>
              </w:sdtContent>
            </w:sdt>
          </w:p>
          <w:p w14:paraId="0013D0D5" w14:textId="47B8B028" w:rsidR="00E0744E" w:rsidRPr="002D46D3" w:rsidRDefault="00E0744E" w:rsidP="00E0744E">
            <w:pPr>
              <w:rPr>
                <w:rFonts w:cstheme="minorHAnsi"/>
                <w:sz w:val="20"/>
                <w:szCs w:val="20"/>
              </w:rPr>
            </w:pPr>
          </w:p>
        </w:tc>
      </w:tr>
      <w:tr w:rsidR="00E0744E" w14:paraId="4EE111DB" w14:textId="77777777" w:rsidTr="0097208F">
        <w:trPr>
          <w:trHeight w:val="935"/>
        </w:trPr>
        <w:tc>
          <w:tcPr>
            <w:tcW w:w="10350" w:type="dxa"/>
          </w:tcPr>
          <w:p w14:paraId="0ED25D63" w14:textId="789FE3CC" w:rsidR="00E0744E" w:rsidRPr="002D46D3" w:rsidRDefault="00E0744E" w:rsidP="00E0744E">
            <w:pPr>
              <w:pStyle w:val="ListParagraph"/>
              <w:numPr>
                <w:ilvl w:val="0"/>
                <w:numId w:val="8"/>
              </w:numPr>
              <w:rPr>
                <w:rFonts w:cstheme="minorHAnsi"/>
                <w:sz w:val="20"/>
                <w:szCs w:val="20"/>
              </w:rPr>
            </w:pPr>
            <w:r w:rsidRPr="002D46D3">
              <w:rPr>
                <w:rFonts w:cstheme="minorHAnsi"/>
                <w:sz w:val="20"/>
                <w:szCs w:val="20"/>
              </w:rPr>
              <w:t xml:space="preserve">State </w:t>
            </w:r>
            <w:r w:rsidR="002D46D3" w:rsidRPr="002D46D3">
              <w:rPr>
                <w:rFonts w:cstheme="minorHAnsi"/>
                <w:sz w:val="20"/>
                <w:szCs w:val="20"/>
              </w:rPr>
              <w:t xml:space="preserve">the </w:t>
            </w:r>
            <w:r w:rsidRPr="002D46D3">
              <w:rPr>
                <w:rFonts w:cstheme="minorHAnsi"/>
                <w:sz w:val="20"/>
                <w:szCs w:val="20"/>
              </w:rPr>
              <w:t>reason</w:t>
            </w:r>
            <w:r w:rsidR="002D46D3" w:rsidRPr="002D46D3">
              <w:rPr>
                <w:rFonts w:cstheme="minorHAnsi"/>
                <w:sz w:val="20"/>
                <w:szCs w:val="20"/>
              </w:rPr>
              <w:t xml:space="preserve"> for</w:t>
            </w:r>
            <w:r w:rsidRPr="002D46D3">
              <w:rPr>
                <w:rFonts w:cstheme="minorHAnsi"/>
                <w:sz w:val="20"/>
                <w:szCs w:val="20"/>
              </w:rPr>
              <w:t xml:space="preserve"> closing/phase out.</w:t>
            </w:r>
          </w:p>
          <w:p w14:paraId="37554D92" w14:textId="77777777" w:rsidR="00E0744E" w:rsidRPr="002D46D3" w:rsidRDefault="00E0744E" w:rsidP="00E0744E">
            <w:pPr>
              <w:rPr>
                <w:rFonts w:cstheme="minorHAnsi"/>
                <w:sz w:val="20"/>
                <w:szCs w:val="20"/>
              </w:rPr>
            </w:pPr>
            <w:r w:rsidRPr="002D46D3">
              <w:rPr>
                <w:rFonts w:cstheme="minorHAnsi"/>
                <w:sz w:val="20"/>
                <w:szCs w:val="20"/>
              </w:rPr>
              <w:t>Program Response:</w:t>
            </w:r>
          </w:p>
          <w:p w14:paraId="40747609" w14:textId="77777777" w:rsidR="00E0744E" w:rsidRPr="002D46D3" w:rsidRDefault="00E0744E" w:rsidP="00E0744E">
            <w:pPr>
              <w:pStyle w:val="ListParagraph"/>
              <w:ind w:left="360"/>
              <w:rPr>
                <w:rFonts w:cstheme="minorHAnsi"/>
                <w:sz w:val="20"/>
                <w:szCs w:val="20"/>
              </w:rPr>
            </w:pPr>
          </w:p>
        </w:tc>
      </w:tr>
      <w:tr w:rsidR="00F81E67" w14:paraId="4AAC64F2" w14:textId="77777777" w:rsidTr="00800B6D">
        <w:trPr>
          <w:trHeight w:val="1358"/>
        </w:trPr>
        <w:tc>
          <w:tcPr>
            <w:tcW w:w="10350" w:type="dxa"/>
          </w:tcPr>
          <w:p w14:paraId="2CB380BE" w14:textId="2F50757A" w:rsidR="00E44F8D" w:rsidRPr="002D46D3" w:rsidRDefault="00800B6D" w:rsidP="00587C6B">
            <w:pPr>
              <w:pStyle w:val="ListParagraph"/>
              <w:numPr>
                <w:ilvl w:val="0"/>
                <w:numId w:val="8"/>
              </w:numPr>
              <w:rPr>
                <w:rFonts w:cstheme="minorHAnsi"/>
                <w:sz w:val="20"/>
                <w:szCs w:val="20"/>
              </w:rPr>
            </w:pPr>
            <w:r w:rsidRPr="002D46D3">
              <w:rPr>
                <w:rFonts w:cstheme="minorHAnsi"/>
                <w:sz w:val="20"/>
                <w:szCs w:val="20"/>
              </w:rPr>
              <w:t>Explain the adequacy</w:t>
            </w:r>
            <w:r w:rsidR="00F81E67" w:rsidRPr="002D46D3">
              <w:rPr>
                <w:rFonts w:cstheme="minorHAnsi"/>
                <w:sz w:val="20"/>
                <w:szCs w:val="20"/>
              </w:rPr>
              <w:t xml:space="preserve"> of resources (faculty/preceptors, advising, physical facilities, etc.) available to enrolled student</w:t>
            </w:r>
            <w:r w:rsidR="00707C01" w:rsidRPr="002D46D3">
              <w:rPr>
                <w:rFonts w:cstheme="minorHAnsi"/>
                <w:sz w:val="20"/>
                <w:szCs w:val="20"/>
              </w:rPr>
              <w:t>s</w:t>
            </w:r>
            <w:r w:rsidR="00F81E67" w:rsidRPr="002D46D3">
              <w:rPr>
                <w:rFonts w:cstheme="minorHAnsi"/>
                <w:sz w:val="20"/>
                <w:szCs w:val="20"/>
              </w:rPr>
              <w:t>/interns during the teach-out period</w:t>
            </w:r>
            <w:r w:rsidRPr="002D46D3">
              <w:rPr>
                <w:rFonts w:cstheme="minorHAnsi"/>
                <w:sz w:val="20"/>
                <w:szCs w:val="20"/>
              </w:rPr>
              <w:t>. Discuss resources</w:t>
            </w:r>
            <w:r w:rsidR="00707C01" w:rsidRPr="002D46D3">
              <w:rPr>
                <w:rFonts w:cstheme="minorHAnsi"/>
                <w:sz w:val="20"/>
                <w:szCs w:val="20"/>
              </w:rPr>
              <w:t xml:space="preserve"> that have been or will be impacted by the program closure</w:t>
            </w:r>
            <w:r w:rsidR="00763D46" w:rsidRPr="002D46D3">
              <w:rPr>
                <w:rFonts w:cstheme="minorHAnsi"/>
                <w:sz w:val="20"/>
                <w:szCs w:val="20"/>
              </w:rPr>
              <w:t>, if any.</w:t>
            </w:r>
          </w:p>
          <w:p w14:paraId="4D38E1A7" w14:textId="7D5EB8B6" w:rsidR="00F81E67" w:rsidRPr="002D46D3" w:rsidRDefault="000608D9" w:rsidP="00E44F8D">
            <w:pPr>
              <w:rPr>
                <w:rFonts w:cstheme="minorHAnsi"/>
                <w:sz w:val="20"/>
                <w:szCs w:val="20"/>
              </w:rPr>
            </w:pPr>
            <w:r w:rsidRPr="002D46D3">
              <w:rPr>
                <w:rFonts w:cstheme="minorHAnsi"/>
                <w:sz w:val="20"/>
                <w:szCs w:val="20"/>
              </w:rPr>
              <w:t>Program Response:</w:t>
            </w:r>
          </w:p>
          <w:p w14:paraId="79659FB2" w14:textId="0187AE5D" w:rsidR="000608D9" w:rsidRPr="002D46D3" w:rsidRDefault="000608D9" w:rsidP="00693B5F">
            <w:pPr>
              <w:rPr>
                <w:rFonts w:cstheme="minorHAnsi"/>
                <w:sz w:val="20"/>
                <w:szCs w:val="20"/>
              </w:rPr>
            </w:pPr>
          </w:p>
        </w:tc>
      </w:tr>
      <w:tr w:rsidR="00F81E67" w14:paraId="49DF8663" w14:textId="77777777" w:rsidTr="0097208F">
        <w:trPr>
          <w:trHeight w:val="1241"/>
        </w:trPr>
        <w:tc>
          <w:tcPr>
            <w:tcW w:w="10350" w:type="dxa"/>
          </w:tcPr>
          <w:p w14:paraId="6BA636E2" w14:textId="1ED6B663" w:rsidR="000608D9" w:rsidRPr="002D46D3" w:rsidRDefault="00F81E67" w:rsidP="00587C6B">
            <w:pPr>
              <w:pStyle w:val="ListParagraph"/>
              <w:numPr>
                <w:ilvl w:val="0"/>
                <w:numId w:val="8"/>
              </w:numPr>
              <w:rPr>
                <w:rFonts w:cstheme="minorHAnsi"/>
                <w:sz w:val="20"/>
                <w:szCs w:val="20"/>
              </w:rPr>
            </w:pPr>
            <w:r w:rsidRPr="002D46D3">
              <w:rPr>
                <w:rFonts w:cstheme="minorHAnsi"/>
                <w:sz w:val="20"/>
                <w:szCs w:val="20"/>
              </w:rPr>
              <w:t xml:space="preserve">Describe how the program will ensure that students/interns will be </w:t>
            </w:r>
            <w:r w:rsidR="0021213A" w:rsidRPr="002D46D3">
              <w:rPr>
                <w:rFonts w:cstheme="minorHAnsi"/>
                <w:sz w:val="20"/>
                <w:szCs w:val="20"/>
              </w:rPr>
              <w:t>provided with</w:t>
            </w:r>
            <w:r w:rsidRPr="002D46D3">
              <w:rPr>
                <w:rFonts w:cstheme="minorHAnsi"/>
                <w:sz w:val="20"/>
                <w:szCs w:val="20"/>
              </w:rPr>
              <w:t xml:space="preserve"> all </w:t>
            </w:r>
            <w:r w:rsidR="00582143" w:rsidRPr="002D46D3">
              <w:rPr>
                <w:rFonts w:cstheme="minorHAnsi"/>
                <w:sz w:val="20"/>
                <w:szCs w:val="20"/>
              </w:rPr>
              <w:t xml:space="preserve">of </w:t>
            </w:r>
            <w:r w:rsidRPr="002D46D3">
              <w:rPr>
                <w:rFonts w:cstheme="minorHAnsi"/>
                <w:sz w:val="20"/>
                <w:szCs w:val="20"/>
              </w:rPr>
              <w:t>the instruction promised by the program</w:t>
            </w:r>
            <w:r w:rsidR="000608D9" w:rsidRPr="002D46D3">
              <w:rPr>
                <w:rFonts w:cstheme="minorHAnsi"/>
                <w:sz w:val="20"/>
                <w:szCs w:val="20"/>
              </w:rPr>
              <w:t>.</w:t>
            </w:r>
          </w:p>
          <w:p w14:paraId="551E9AD6" w14:textId="629459E9" w:rsidR="000608D9" w:rsidRPr="002D46D3" w:rsidRDefault="000608D9" w:rsidP="000608D9">
            <w:pPr>
              <w:rPr>
                <w:rFonts w:cstheme="minorHAnsi"/>
                <w:sz w:val="20"/>
                <w:szCs w:val="20"/>
              </w:rPr>
            </w:pPr>
            <w:r w:rsidRPr="002D46D3">
              <w:rPr>
                <w:rFonts w:cstheme="minorHAnsi"/>
                <w:sz w:val="20"/>
                <w:szCs w:val="20"/>
              </w:rPr>
              <w:t>Program Response:</w:t>
            </w:r>
          </w:p>
          <w:p w14:paraId="52A9744D" w14:textId="41BB9A63" w:rsidR="000608D9" w:rsidRPr="002D46D3" w:rsidRDefault="000608D9" w:rsidP="000608D9">
            <w:pPr>
              <w:pStyle w:val="ListParagraph"/>
              <w:rPr>
                <w:rFonts w:cstheme="minorHAnsi"/>
                <w:sz w:val="20"/>
                <w:szCs w:val="20"/>
              </w:rPr>
            </w:pPr>
          </w:p>
        </w:tc>
      </w:tr>
      <w:tr w:rsidR="00F81E67" w14:paraId="1290E344" w14:textId="77777777" w:rsidTr="0097208F">
        <w:trPr>
          <w:trHeight w:val="2330"/>
        </w:trPr>
        <w:tc>
          <w:tcPr>
            <w:tcW w:w="10350" w:type="dxa"/>
          </w:tcPr>
          <w:p w14:paraId="1F252C6A" w14:textId="3B2DC236" w:rsidR="00F81E67" w:rsidRPr="002D46D3" w:rsidRDefault="000608D9" w:rsidP="00587C6B">
            <w:pPr>
              <w:pStyle w:val="ListParagraph"/>
              <w:numPr>
                <w:ilvl w:val="0"/>
                <w:numId w:val="8"/>
              </w:numPr>
              <w:rPr>
                <w:rFonts w:cstheme="minorHAnsi"/>
                <w:sz w:val="20"/>
                <w:szCs w:val="20"/>
              </w:rPr>
            </w:pPr>
            <w:r w:rsidRPr="002D46D3">
              <w:rPr>
                <w:rFonts w:cstheme="minorHAnsi"/>
                <w:sz w:val="20"/>
                <w:szCs w:val="20"/>
              </w:rPr>
              <w:t xml:space="preserve">Attach a list of students/interns currently enrolled in the program that includes all </w:t>
            </w:r>
            <w:r w:rsidR="00582143" w:rsidRPr="002D46D3">
              <w:rPr>
                <w:rFonts w:cstheme="minorHAnsi"/>
                <w:sz w:val="20"/>
                <w:szCs w:val="20"/>
              </w:rPr>
              <w:t xml:space="preserve">of </w:t>
            </w:r>
            <w:r w:rsidRPr="002D46D3">
              <w:rPr>
                <w:rFonts w:cstheme="minorHAnsi"/>
                <w:sz w:val="20"/>
                <w:szCs w:val="20"/>
              </w:rPr>
              <w:t xml:space="preserve">the courses and/or rotations that each enrolled student/intern must complete for graduation/program completion and </w:t>
            </w:r>
            <w:r w:rsidR="002D46D3" w:rsidRPr="002D46D3">
              <w:rPr>
                <w:rFonts w:cstheme="minorHAnsi"/>
                <w:sz w:val="20"/>
                <w:szCs w:val="20"/>
              </w:rPr>
              <w:t xml:space="preserve">the </w:t>
            </w:r>
            <w:r w:rsidRPr="002D46D3">
              <w:rPr>
                <w:rFonts w:cstheme="minorHAnsi"/>
                <w:sz w:val="20"/>
                <w:szCs w:val="20"/>
              </w:rPr>
              <w:t xml:space="preserve">date of expected completion. </w:t>
            </w:r>
            <w:r w:rsidR="0021213A" w:rsidRPr="002D46D3">
              <w:rPr>
                <w:rFonts w:cstheme="minorHAnsi"/>
                <w:sz w:val="20"/>
                <w:szCs w:val="20"/>
              </w:rPr>
              <w:t>(</w:t>
            </w:r>
            <w:r w:rsidR="00C05ACE" w:rsidRPr="002D46D3">
              <w:rPr>
                <w:rStyle w:val="cf01"/>
                <w:rFonts w:asciiTheme="minorHAnsi" w:hAnsiTheme="minorHAnsi" w:cstheme="minorHAnsi"/>
                <w:sz w:val="20"/>
                <w:szCs w:val="20"/>
              </w:rPr>
              <w:t>Date of program completion must be prior to the program closure date. For students/interns unable to complete the program by the closure date, the program must establish a teach-out agreement with another institution to ensure these students/interns complete the program. Describe the teach out agreement and provide a copy to ACEND as requested under #13.)</w:t>
            </w:r>
            <w:r w:rsidR="0021213A" w:rsidRPr="002D46D3">
              <w:rPr>
                <w:rFonts w:cstheme="minorHAnsi"/>
                <w:sz w:val="20"/>
                <w:szCs w:val="20"/>
              </w:rPr>
              <w:t xml:space="preserve"> </w:t>
            </w:r>
          </w:p>
          <w:p w14:paraId="4BAE723F" w14:textId="77777777" w:rsidR="000608D9" w:rsidRPr="002D46D3" w:rsidRDefault="000608D9" w:rsidP="00693B5F">
            <w:pPr>
              <w:rPr>
                <w:rFonts w:cstheme="minorHAnsi"/>
                <w:sz w:val="20"/>
                <w:szCs w:val="20"/>
              </w:rPr>
            </w:pPr>
            <w:r w:rsidRPr="002D46D3">
              <w:rPr>
                <w:rFonts w:cstheme="minorHAnsi"/>
                <w:sz w:val="20"/>
                <w:szCs w:val="20"/>
              </w:rPr>
              <w:t>Program Response:</w:t>
            </w:r>
          </w:p>
          <w:p w14:paraId="1F336AB2" w14:textId="78CC2B84" w:rsidR="000608D9" w:rsidRPr="002D46D3" w:rsidRDefault="000608D9" w:rsidP="00693B5F">
            <w:pPr>
              <w:rPr>
                <w:rFonts w:cstheme="minorHAnsi"/>
                <w:sz w:val="20"/>
                <w:szCs w:val="20"/>
              </w:rPr>
            </w:pPr>
          </w:p>
        </w:tc>
      </w:tr>
      <w:tr w:rsidR="00C05ACE" w14:paraId="79D4CAE7" w14:textId="77777777" w:rsidTr="00AF2BCF">
        <w:tc>
          <w:tcPr>
            <w:tcW w:w="10350" w:type="dxa"/>
          </w:tcPr>
          <w:p w14:paraId="55F32A1F" w14:textId="021EF2CD" w:rsidR="00C05ACE" w:rsidRPr="002D46D3" w:rsidRDefault="00C05ACE" w:rsidP="00587C6B">
            <w:pPr>
              <w:pStyle w:val="ListParagraph"/>
              <w:numPr>
                <w:ilvl w:val="0"/>
                <w:numId w:val="8"/>
              </w:numPr>
              <w:rPr>
                <w:rFonts w:cstheme="minorHAnsi"/>
                <w:sz w:val="20"/>
                <w:szCs w:val="20"/>
              </w:rPr>
            </w:pPr>
            <w:r w:rsidRPr="002D46D3">
              <w:rPr>
                <w:rFonts w:cstheme="minorHAnsi"/>
                <w:sz w:val="20"/>
                <w:szCs w:val="20"/>
              </w:rPr>
              <w:t xml:space="preserve">State whether enrolled students/interns will incur additional charges due to the program closure and if so, how </w:t>
            </w:r>
            <w:r w:rsidR="001961F6">
              <w:rPr>
                <w:rFonts w:cstheme="minorHAnsi"/>
                <w:sz w:val="20"/>
                <w:szCs w:val="20"/>
              </w:rPr>
              <w:t xml:space="preserve">and when will </w:t>
            </w:r>
            <w:r w:rsidRPr="002D46D3">
              <w:rPr>
                <w:rFonts w:cstheme="minorHAnsi"/>
                <w:sz w:val="20"/>
                <w:szCs w:val="20"/>
              </w:rPr>
              <w:t xml:space="preserve">students/interns be notified of these charges. </w:t>
            </w:r>
          </w:p>
          <w:p w14:paraId="5D3F3DF7" w14:textId="77777777" w:rsidR="00C05ACE" w:rsidRPr="002D46D3" w:rsidRDefault="00C05ACE" w:rsidP="00C05ACE">
            <w:pPr>
              <w:pStyle w:val="ListParagraph"/>
              <w:ind w:left="360"/>
              <w:rPr>
                <w:rFonts w:cstheme="minorHAnsi"/>
                <w:sz w:val="20"/>
                <w:szCs w:val="20"/>
              </w:rPr>
            </w:pPr>
            <w:r w:rsidRPr="002D46D3">
              <w:rPr>
                <w:rFonts w:cstheme="minorHAnsi"/>
                <w:sz w:val="20"/>
                <w:szCs w:val="20"/>
              </w:rPr>
              <w:t>Program Response:</w:t>
            </w:r>
          </w:p>
          <w:p w14:paraId="6BA025BE" w14:textId="3221CE46" w:rsidR="00EC4135" w:rsidRPr="002D46D3" w:rsidRDefault="00EC4135" w:rsidP="00C05ACE">
            <w:pPr>
              <w:pStyle w:val="ListParagraph"/>
              <w:ind w:left="360"/>
              <w:rPr>
                <w:rFonts w:cstheme="minorHAnsi"/>
                <w:sz w:val="20"/>
                <w:szCs w:val="20"/>
              </w:rPr>
            </w:pPr>
          </w:p>
        </w:tc>
      </w:tr>
      <w:tr w:rsidR="00BF24D5" w14:paraId="0D47B043" w14:textId="77777777" w:rsidTr="00AF2BCF">
        <w:tc>
          <w:tcPr>
            <w:tcW w:w="10350" w:type="dxa"/>
          </w:tcPr>
          <w:p w14:paraId="65C95C3E" w14:textId="04DAB7ED" w:rsidR="00BF24D5" w:rsidRPr="002D46D3" w:rsidRDefault="00BF24D5" w:rsidP="00587C6B">
            <w:pPr>
              <w:pStyle w:val="ListParagraph"/>
              <w:numPr>
                <w:ilvl w:val="0"/>
                <w:numId w:val="8"/>
              </w:numPr>
              <w:rPr>
                <w:rFonts w:cstheme="minorHAnsi"/>
                <w:sz w:val="20"/>
                <w:szCs w:val="20"/>
              </w:rPr>
            </w:pPr>
            <w:bookmarkStart w:id="1" w:name="_Hlk143262566"/>
            <w:r w:rsidRPr="002D46D3">
              <w:rPr>
                <w:rFonts w:cstheme="minorHAnsi"/>
                <w:sz w:val="20"/>
                <w:szCs w:val="20"/>
              </w:rPr>
              <w:t xml:space="preserve">ACEND requires verification statements to be stored indefinitely. Describe the program’s record retention plan that delineates where records of program graduates, including lists of graduates and corresponding verification statements for each, will be </w:t>
            </w:r>
            <w:r w:rsidR="00BB7792" w:rsidRPr="002D46D3">
              <w:rPr>
                <w:rFonts w:cstheme="minorHAnsi"/>
                <w:sz w:val="20"/>
                <w:szCs w:val="20"/>
              </w:rPr>
              <w:t xml:space="preserve">permanently </w:t>
            </w:r>
            <w:r w:rsidRPr="002D46D3">
              <w:rPr>
                <w:rFonts w:cstheme="minorHAnsi"/>
                <w:sz w:val="20"/>
                <w:szCs w:val="20"/>
              </w:rPr>
              <w:t>stored.</w:t>
            </w:r>
          </w:p>
          <w:bookmarkEnd w:id="1"/>
          <w:p w14:paraId="2DD49631" w14:textId="6E97F122" w:rsidR="00BF24D5" w:rsidRPr="002D46D3" w:rsidRDefault="00BF24D5" w:rsidP="00BF24D5">
            <w:pPr>
              <w:rPr>
                <w:rFonts w:cstheme="minorHAnsi"/>
                <w:sz w:val="20"/>
                <w:szCs w:val="20"/>
              </w:rPr>
            </w:pPr>
            <w:r w:rsidRPr="002D46D3">
              <w:rPr>
                <w:rFonts w:cstheme="minorHAnsi"/>
                <w:sz w:val="20"/>
                <w:szCs w:val="20"/>
              </w:rPr>
              <w:t>Program Response:</w:t>
            </w:r>
          </w:p>
          <w:p w14:paraId="2A68B07F" w14:textId="77777777" w:rsidR="00BF24D5" w:rsidRPr="002D46D3" w:rsidRDefault="00BF24D5" w:rsidP="00BF24D5">
            <w:pPr>
              <w:rPr>
                <w:rFonts w:cstheme="minorHAnsi"/>
                <w:sz w:val="20"/>
                <w:szCs w:val="20"/>
              </w:rPr>
            </w:pPr>
          </w:p>
        </w:tc>
      </w:tr>
      <w:tr w:rsidR="00F81E67" w14:paraId="2D8608A0" w14:textId="77777777" w:rsidTr="00241EB1">
        <w:trPr>
          <w:trHeight w:val="2186"/>
        </w:trPr>
        <w:tc>
          <w:tcPr>
            <w:tcW w:w="10350" w:type="dxa"/>
          </w:tcPr>
          <w:p w14:paraId="6F945D3B" w14:textId="724C9D2D" w:rsidR="00F81E67" w:rsidRPr="002D46D3" w:rsidRDefault="000608D9" w:rsidP="00587C6B">
            <w:pPr>
              <w:pStyle w:val="ListParagraph"/>
              <w:numPr>
                <w:ilvl w:val="0"/>
                <w:numId w:val="8"/>
              </w:numPr>
              <w:rPr>
                <w:rFonts w:cstheme="minorHAnsi"/>
                <w:sz w:val="20"/>
                <w:szCs w:val="20"/>
              </w:rPr>
            </w:pPr>
            <w:r w:rsidRPr="002D46D3">
              <w:rPr>
                <w:rFonts w:cstheme="minorHAnsi"/>
                <w:sz w:val="20"/>
                <w:szCs w:val="20"/>
              </w:rPr>
              <w:t xml:space="preserve">Describe how </w:t>
            </w:r>
            <w:r w:rsidR="001961F6">
              <w:rPr>
                <w:rFonts w:cstheme="minorHAnsi"/>
                <w:sz w:val="20"/>
                <w:szCs w:val="20"/>
              </w:rPr>
              <w:t xml:space="preserve">and when </w:t>
            </w:r>
            <w:r w:rsidRPr="002D46D3">
              <w:rPr>
                <w:rFonts w:cstheme="minorHAnsi"/>
                <w:sz w:val="20"/>
                <w:szCs w:val="20"/>
              </w:rPr>
              <w:t xml:space="preserve">prospective and enrolled students/interns </w:t>
            </w:r>
            <w:r w:rsidR="00CF35AA" w:rsidRPr="002D46D3">
              <w:rPr>
                <w:rFonts w:cstheme="minorHAnsi"/>
                <w:sz w:val="20"/>
                <w:szCs w:val="20"/>
              </w:rPr>
              <w:t>were</w:t>
            </w:r>
            <w:r w:rsidR="004F145A" w:rsidRPr="002D46D3">
              <w:rPr>
                <w:rFonts w:cstheme="minorHAnsi"/>
                <w:sz w:val="20"/>
                <w:szCs w:val="20"/>
              </w:rPr>
              <w:t xml:space="preserve"> </w:t>
            </w:r>
            <w:r w:rsidRPr="002D46D3">
              <w:rPr>
                <w:rFonts w:cstheme="minorHAnsi"/>
                <w:sz w:val="20"/>
                <w:szCs w:val="20"/>
              </w:rPr>
              <w:t>informed of the program’s closing</w:t>
            </w:r>
            <w:r w:rsidR="0042016A" w:rsidRPr="002D46D3">
              <w:rPr>
                <w:rFonts w:cstheme="minorHAnsi"/>
                <w:sz w:val="20"/>
                <w:szCs w:val="20"/>
              </w:rPr>
              <w:t xml:space="preserve"> and implications of the closure</w:t>
            </w:r>
            <w:r w:rsidR="00BF24D5" w:rsidRPr="002D46D3">
              <w:rPr>
                <w:rFonts w:cstheme="minorHAnsi"/>
                <w:sz w:val="20"/>
                <w:szCs w:val="20"/>
              </w:rPr>
              <w:t xml:space="preserve"> (including but not limited to, those pertaining to pr</w:t>
            </w:r>
            <w:r w:rsidR="00BA08D2" w:rsidRPr="002D46D3">
              <w:rPr>
                <w:rFonts w:cstheme="minorHAnsi"/>
                <w:sz w:val="20"/>
                <w:szCs w:val="20"/>
              </w:rPr>
              <w:t>o</w:t>
            </w:r>
            <w:r w:rsidR="00BF24D5" w:rsidRPr="002D46D3">
              <w:rPr>
                <w:rFonts w:cstheme="minorHAnsi"/>
                <w:sz w:val="20"/>
                <w:szCs w:val="20"/>
              </w:rPr>
              <w:t>spective employment, eligibility to sit for the exam or qualify for internships)</w:t>
            </w:r>
            <w:r w:rsidR="00A96F54" w:rsidRPr="002D46D3">
              <w:rPr>
                <w:rFonts w:cstheme="minorHAnsi"/>
                <w:sz w:val="20"/>
                <w:szCs w:val="20"/>
              </w:rPr>
              <w:t xml:space="preserve"> including date of communication(s)</w:t>
            </w:r>
            <w:r w:rsidRPr="002D46D3">
              <w:rPr>
                <w:rFonts w:cstheme="minorHAnsi"/>
                <w:sz w:val="20"/>
                <w:szCs w:val="20"/>
              </w:rPr>
              <w:t xml:space="preserve">. Attach a copy of all communications that </w:t>
            </w:r>
            <w:r w:rsidR="00CF35AA" w:rsidRPr="002D46D3">
              <w:rPr>
                <w:rFonts w:cstheme="minorHAnsi"/>
                <w:sz w:val="20"/>
                <w:szCs w:val="20"/>
              </w:rPr>
              <w:t>were</w:t>
            </w:r>
            <w:r w:rsidRPr="002D46D3">
              <w:rPr>
                <w:rFonts w:cstheme="minorHAnsi"/>
                <w:sz w:val="20"/>
                <w:szCs w:val="20"/>
              </w:rPr>
              <w:t xml:space="preserve"> provided to prospective and enrolled students about the program’s closing, such as</w:t>
            </w:r>
            <w:r w:rsidR="00CF35AA" w:rsidRPr="002D46D3">
              <w:rPr>
                <w:rFonts w:cstheme="minorHAnsi"/>
                <w:sz w:val="20"/>
                <w:szCs w:val="20"/>
              </w:rPr>
              <w:t xml:space="preserve"> </w:t>
            </w:r>
            <w:r w:rsidRPr="002D46D3">
              <w:rPr>
                <w:rFonts w:cstheme="minorHAnsi"/>
                <w:sz w:val="20"/>
                <w:szCs w:val="20"/>
              </w:rPr>
              <w:t xml:space="preserve">website information, </w:t>
            </w:r>
            <w:r w:rsidR="00364A4B" w:rsidRPr="002D46D3">
              <w:rPr>
                <w:rFonts w:cstheme="minorHAnsi"/>
                <w:sz w:val="20"/>
                <w:szCs w:val="20"/>
              </w:rPr>
              <w:t xml:space="preserve">dated </w:t>
            </w:r>
            <w:r w:rsidRPr="002D46D3">
              <w:rPr>
                <w:rFonts w:cstheme="minorHAnsi"/>
                <w:sz w:val="20"/>
                <w:szCs w:val="20"/>
              </w:rPr>
              <w:t>letters,</w:t>
            </w:r>
            <w:r w:rsidR="00CC1B53" w:rsidRPr="002D46D3">
              <w:rPr>
                <w:rFonts w:cstheme="minorHAnsi"/>
                <w:sz w:val="20"/>
                <w:szCs w:val="20"/>
              </w:rPr>
              <w:t xml:space="preserve"> </w:t>
            </w:r>
            <w:r w:rsidR="00C05ACE" w:rsidRPr="002D46D3">
              <w:rPr>
                <w:rFonts w:cstheme="minorHAnsi"/>
                <w:sz w:val="20"/>
                <w:szCs w:val="20"/>
              </w:rPr>
              <w:t xml:space="preserve">examples of </w:t>
            </w:r>
            <w:r w:rsidR="00CC1B53" w:rsidRPr="002D46D3">
              <w:rPr>
                <w:rFonts w:cstheme="minorHAnsi"/>
                <w:sz w:val="20"/>
                <w:szCs w:val="20"/>
              </w:rPr>
              <w:t>acknowledgment forms to be signed by students</w:t>
            </w:r>
            <w:r w:rsidR="008B5E83" w:rsidRPr="002D46D3">
              <w:rPr>
                <w:rFonts w:cstheme="minorHAnsi"/>
                <w:sz w:val="20"/>
                <w:szCs w:val="20"/>
              </w:rPr>
              <w:t>/interns</w:t>
            </w:r>
            <w:r w:rsidR="00CC1B53" w:rsidRPr="002D46D3">
              <w:rPr>
                <w:rFonts w:cstheme="minorHAnsi"/>
                <w:sz w:val="20"/>
                <w:szCs w:val="20"/>
              </w:rPr>
              <w:t>,</w:t>
            </w:r>
            <w:r w:rsidRPr="002D46D3">
              <w:rPr>
                <w:rFonts w:cstheme="minorHAnsi"/>
                <w:sz w:val="20"/>
                <w:szCs w:val="20"/>
              </w:rPr>
              <w:t xml:space="preserve"> etc.  </w:t>
            </w:r>
            <w:r w:rsidR="00BF24D5" w:rsidRPr="002D46D3">
              <w:rPr>
                <w:rFonts w:cstheme="minorHAnsi"/>
                <w:sz w:val="20"/>
                <w:szCs w:val="20"/>
              </w:rPr>
              <w:t xml:space="preserve">Communications must provide information about </w:t>
            </w:r>
            <w:r w:rsidR="00BB7792" w:rsidRPr="002D46D3">
              <w:rPr>
                <w:rFonts w:cstheme="minorHAnsi"/>
                <w:sz w:val="20"/>
                <w:szCs w:val="20"/>
              </w:rPr>
              <w:t xml:space="preserve">how former students may </w:t>
            </w:r>
            <w:r w:rsidR="00BF24D5" w:rsidRPr="002D46D3">
              <w:rPr>
                <w:rFonts w:cstheme="minorHAnsi"/>
                <w:sz w:val="20"/>
                <w:szCs w:val="20"/>
              </w:rPr>
              <w:t>obtain</w:t>
            </w:r>
            <w:r w:rsidR="00CE763D" w:rsidRPr="002D46D3">
              <w:rPr>
                <w:rFonts w:cstheme="minorHAnsi"/>
                <w:sz w:val="20"/>
                <w:szCs w:val="20"/>
              </w:rPr>
              <w:t xml:space="preserve"> a</w:t>
            </w:r>
            <w:r w:rsidR="00BF24D5" w:rsidRPr="002D46D3">
              <w:rPr>
                <w:rFonts w:cstheme="minorHAnsi"/>
                <w:sz w:val="20"/>
                <w:szCs w:val="20"/>
              </w:rPr>
              <w:t xml:space="preserve"> copy of the verification statement after program closure. </w:t>
            </w:r>
          </w:p>
          <w:p w14:paraId="59CA3187" w14:textId="77777777" w:rsidR="000608D9" w:rsidRPr="002D46D3" w:rsidRDefault="000608D9" w:rsidP="004604E0">
            <w:pPr>
              <w:rPr>
                <w:rFonts w:cstheme="minorHAnsi"/>
                <w:sz w:val="20"/>
                <w:szCs w:val="20"/>
              </w:rPr>
            </w:pPr>
            <w:r w:rsidRPr="002D46D3">
              <w:rPr>
                <w:rFonts w:cstheme="minorHAnsi"/>
                <w:sz w:val="20"/>
                <w:szCs w:val="20"/>
              </w:rPr>
              <w:t>Program Response:</w:t>
            </w:r>
          </w:p>
          <w:p w14:paraId="28D27959" w14:textId="0267668C" w:rsidR="00A35CE0" w:rsidRPr="002D46D3" w:rsidRDefault="00A35CE0" w:rsidP="004604E0">
            <w:pPr>
              <w:rPr>
                <w:rFonts w:cstheme="minorHAnsi"/>
                <w:sz w:val="20"/>
                <w:szCs w:val="20"/>
              </w:rPr>
            </w:pPr>
          </w:p>
        </w:tc>
      </w:tr>
      <w:tr w:rsidR="00322BBE" w14:paraId="188377F2" w14:textId="77777777" w:rsidTr="00AF2BCF">
        <w:tc>
          <w:tcPr>
            <w:tcW w:w="10350" w:type="dxa"/>
          </w:tcPr>
          <w:p w14:paraId="43442674" w14:textId="5414E1FE" w:rsidR="00322BBE" w:rsidRPr="002D46D3" w:rsidRDefault="00322BBE" w:rsidP="00587C6B">
            <w:pPr>
              <w:pStyle w:val="ListParagraph"/>
              <w:numPr>
                <w:ilvl w:val="0"/>
                <w:numId w:val="8"/>
              </w:numPr>
              <w:rPr>
                <w:rFonts w:cstheme="minorHAnsi"/>
                <w:sz w:val="20"/>
                <w:szCs w:val="20"/>
              </w:rPr>
            </w:pPr>
            <w:r w:rsidRPr="002D46D3">
              <w:rPr>
                <w:rFonts w:cstheme="minorHAnsi"/>
                <w:sz w:val="20"/>
                <w:szCs w:val="20"/>
              </w:rPr>
              <w:lastRenderedPageBreak/>
              <w:t xml:space="preserve">Describe how </w:t>
            </w:r>
            <w:r w:rsidR="001961F6">
              <w:rPr>
                <w:rFonts w:cstheme="minorHAnsi"/>
                <w:sz w:val="20"/>
                <w:szCs w:val="20"/>
              </w:rPr>
              <w:t xml:space="preserve">and when </w:t>
            </w:r>
            <w:r w:rsidRPr="002D46D3">
              <w:rPr>
                <w:rFonts w:cstheme="minorHAnsi"/>
                <w:sz w:val="20"/>
                <w:szCs w:val="20"/>
              </w:rPr>
              <w:t>the program</w:t>
            </w:r>
            <w:r w:rsidR="00364A4B" w:rsidRPr="002D46D3">
              <w:rPr>
                <w:rFonts w:cstheme="minorHAnsi"/>
                <w:sz w:val="20"/>
                <w:szCs w:val="20"/>
              </w:rPr>
              <w:t>’</w:t>
            </w:r>
            <w:r w:rsidRPr="002D46D3">
              <w:rPr>
                <w:rFonts w:cstheme="minorHAnsi"/>
                <w:sz w:val="20"/>
                <w:szCs w:val="20"/>
              </w:rPr>
              <w:t>s</w:t>
            </w:r>
            <w:r w:rsidR="00364A4B" w:rsidRPr="002D46D3">
              <w:rPr>
                <w:rFonts w:cstheme="minorHAnsi"/>
                <w:sz w:val="20"/>
                <w:szCs w:val="20"/>
              </w:rPr>
              <w:t xml:space="preserve"> interested parties</w:t>
            </w:r>
            <w:r w:rsidR="002D46D3" w:rsidRPr="002D46D3">
              <w:rPr>
                <w:rFonts w:cstheme="minorHAnsi"/>
                <w:sz w:val="20"/>
                <w:szCs w:val="20"/>
              </w:rPr>
              <w:t>,</w:t>
            </w:r>
            <w:r w:rsidR="008D1545" w:rsidRPr="002D46D3">
              <w:rPr>
                <w:rFonts w:cstheme="minorHAnsi"/>
                <w:sz w:val="20"/>
                <w:szCs w:val="20"/>
              </w:rPr>
              <w:t xml:space="preserve"> </w:t>
            </w:r>
            <w:r w:rsidR="000A62E2" w:rsidRPr="002D46D3">
              <w:rPr>
                <w:rFonts w:cstheme="minorHAnsi"/>
                <w:sz w:val="20"/>
                <w:szCs w:val="20"/>
              </w:rPr>
              <w:t xml:space="preserve">including </w:t>
            </w:r>
            <w:r w:rsidRPr="002D46D3">
              <w:rPr>
                <w:rFonts w:cstheme="minorHAnsi"/>
                <w:sz w:val="20"/>
                <w:szCs w:val="20"/>
              </w:rPr>
              <w:t xml:space="preserve">faculty, preceptors, </w:t>
            </w:r>
            <w:r w:rsidR="007F1C94" w:rsidRPr="002D46D3">
              <w:rPr>
                <w:rFonts w:cstheme="minorHAnsi"/>
                <w:sz w:val="20"/>
                <w:szCs w:val="20"/>
              </w:rPr>
              <w:t xml:space="preserve">academic advisors (including advisors of transfer students) </w:t>
            </w:r>
            <w:r w:rsidR="005705D5" w:rsidRPr="002D46D3">
              <w:rPr>
                <w:rFonts w:cstheme="minorHAnsi"/>
                <w:sz w:val="20"/>
                <w:szCs w:val="20"/>
              </w:rPr>
              <w:t>affiliated with</w:t>
            </w:r>
            <w:r w:rsidR="007F1C94" w:rsidRPr="002D46D3">
              <w:rPr>
                <w:rFonts w:cstheme="minorHAnsi"/>
                <w:sz w:val="20"/>
                <w:szCs w:val="20"/>
              </w:rPr>
              <w:t xml:space="preserve"> community colleges (including those with articulation agreements)</w:t>
            </w:r>
            <w:r w:rsidR="002D46D3" w:rsidRPr="002D46D3">
              <w:rPr>
                <w:rFonts w:cstheme="minorHAnsi"/>
                <w:sz w:val="20"/>
                <w:szCs w:val="20"/>
              </w:rPr>
              <w:t>,</w:t>
            </w:r>
            <w:r w:rsidR="007F1C94" w:rsidRPr="002D46D3">
              <w:rPr>
                <w:rFonts w:cstheme="minorHAnsi"/>
                <w:sz w:val="20"/>
                <w:szCs w:val="20"/>
              </w:rPr>
              <w:t xml:space="preserve"> and </w:t>
            </w:r>
            <w:r w:rsidRPr="002D46D3">
              <w:rPr>
                <w:rFonts w:cstheme="minorHAnsi"/>
                <w:sz w:val="20"/>
                <w:szCs w:val="20"/>
              </w:rPr>
              <w:t xml:space="preserve">advisory board, </w:t>
            </w:r>
            <w:r w:rsidR="007F1C94" w:rsidRPr="002D46D3">
              <w:rPr>
                <w:rFonts w:cstheme="minorHAnsi"/>
                <w:sz w:val="20"/>
                <w:szCs w:val="20"/>
              </w:rPr>
              <w:t>as applicable</w:t>
            </w:r>
            <w:r w:rsidR="00AF2BCF" w:rsidRPr="002D46D3">
              <w:rPr>
                <w:rFonts w:cstheme="minorHAnsi"/>
                <w:sz w:val="20"/>
                <w:szCs w:val="20"/>
              </w:rPr>
              <w:t>,</w:t>
            </w:r>
            <w:r w:rsidRPr="002D46D3">
              <w:rPr>
                <w:rFonts w:cstheme="minorHAnsi"/>
                <w:sz w:val="20"/>
                <w:szCs w:val="20"/>
              </w:rPr>
              <w:t xml:space="preserve"> </w:t>
            </w:r>
            <w:r w:rsidR="00CF35AA" w:rsidRPr="002D46D3">
              <w:rPr>
                <w:rFonts w:cstheme="minorHAnsi"/>
                <w:sz w:val="20"/>
                <w:szCs w:val="20"/>
              </w:rPr>
              <w:t>were</w:t>
            </w:r>
            <w:r w:rsidRPr="002D46D3">
              <w:rPr>
                <w:rFonts w:cstheme="minorHAnsi"/>
                <w:sz w:val="20"/>
                <w:szCs w:val="20"/>
              </w:rPr>
              <w:t xml:space="preserve"> informed of the program’s closure</w:t>
            </w:r>
            <w:r w:rsidR="0042016A" w:rsidRPr="002D46D3">
              <w:rPr>
                <w:rFonts w:cstheme="minorHAnsi"/>
                <w:sz w:val="20"/>
                <w:szCs w:val="20"/>
              </w:rPr>
              <w:t xml:space="preserve"> and implications of the closure</w:t>
            </w:r>
            <w:r w:rsidRPr="002D46D3">
              <w:rPr>
                <w:rFonts w:cstheme="minorHAnsi"/>
                <w:sz w:val="20"/>
                <w:szCs w:val="20"/>
              </w:rPr>
              <w:t xml:space="preserve">.  Attach a copy of all communications that </w:t>
            </w:r>
            <w:r w:rsidR="00CF35AA" w:rsidRPr="002D46D3">
              <w:rPr>
                <w:rFonts w:cstheme="minorHAnsi"/>
                <w:sz w:val="20"/>
                <w:szCs w:val="20"/>
              </w:rPr>
              <w:t>were</w:t>
            </w:r>
            <w:r w:rsidRPr="002D46D3">
              <w:rPr>
                <w:rFonts w:cstheme="minorHAnsi"/>
                <w:sz w:val="20"/>
                <w:szCs w:val="20"/>
              </w:rPr>
              <w:t xml:space="preserve"> provided to </w:t>
            </w:r>
            <w:r w:rsidR="00364A4B" w:rsidRPr="002D46D3">
              <w:rPr>
                <w:rFonts w:cstheme="minorHAnsi"/>
                <w:sz w:val="20"/>
                <w:szCs w:val="20"/>
              </w:rPr>
              <w:t>interested parties</w:t>
            </w:r>
            <w:r w:rsidRPr="002D46D3">
              <w:rPr>
                <w:rFonts w:cstheme="minorHAnsi"/>
                <w:sz w:val="20"/>
                <w:szCs w:val="20"/>
              </w:rPr>
              <w:t xml:space="preserve"> about the program’s closing such as letters or email</w:t>
            </w:r>
            <w:r w:rsidR="00364A4B" w:rsidRPr="002D46D3">
              <w:rPr>
                <w:rFonts w:cstheme="minorHAnsi"/>
                <w:sz w:val="20"/>
                <w:szCs w:val="20"/>
              </w:rPr>
              <w:t xml:space="preserve">s. These communications must be dated and include the recipients of that communication. </w:t>
            </w:r>
          </w:p>
          <w:p w14:paraId="33601EE9" w14:textId="77777777" w:rsidR="00322BBE" w:rsidRPr="002D46D3" w:rsidRDefault="00322BBE" w:rsidP="00652778">
            <w:pPr>
              <w:pStyle w:val="ListParagraph"/>
              <w:ind w:left="-23"/>
              <w:rPr>
                <w:rFonts w:cstheme="minorHAnsi"/>
                <w:sz w:val="20"/>
                <w:szCs w:val="20"/>
              </w:rPr>
            </w:pPr>
            <w:r w:rsidRPr="002D46D3">
              <w:rPr>
                <w:rFonts w:cstheme="minorHAnsi"/>
                <w:sz w:val="20"/>
                <w:szCs w:val="20"/>
              </w:rPr>
              <w:t xml:space="preserve">Program Response: </w:t>
            </w:r>
          </w:p>
          <w:p w14:paraId="2ED7667C" w14:textId="6B887EFA" w:rsidR="008D1545" w:rsidRPr="002D46D3" w:rsidRDefault="008D1545" w:rsidP="00652778">
            <w:pPr>
              <w:pStyle w:val="ListParagraph"/>
              <w:ind w:left="-23"/>
              <w:rPr>
                <w:rFonts w:cstheme="minorHAnsi"/>
                <w:sz w:val="20"/>
                <w:szCs w:val="20"/>
              </w:rPr>
            </w:pPr>
          </w:p>
        </w:tc>
      </w:tr>
      <w:tr w:rsidR="00A96F54" w14:paraId="2318AD53" w14:textId="77777777" w:rsidTr="00AF2BCF">
        <w:tc>
          <w:tcPr>
            <w:tcW w:w="10350" w:type="dxa"/>
          </w:tcPr>
          <w:p w14:paraId="4B870430" w14:textId="649F6B54" w:rsidR="00A96F54" w:rsidRPr="002D46D3" w:rsidRDefault="00A96F54" w:rsidP="00A96F54">
            <w:pPr>
              <w:pStyle w:val="ListParagraph"/>
              <w:numPr>
                <w:ilvl w:val="0"/>
                <w:numId w:val="8"/>
              </w:numPr>
              <w:rPr>
                <w:rFonts w:cstheme="minorHAnsi"/>
                <w:sz w:val="20"/>
                <w:szCs w:val="20"/>
              </w:rPr>
            </w:pPr>
            <w:r w:rsidRPr="002D46D3">
              <w:rPr>
                <w:rFonts w:cstheme="minorHAnsi"/>
                <w:sz w:val="20"/>
                <w:szCs w:val="20"/>
              </w:rPr>
              <w:t xml:space="preserve">A program sponsored by an institution that is recognized by a U.S. institutional accreditor must provide </w:t>
            </w:r>
            <w:r w:rsidR="00C05ACE" w:rsidRPr="002D46D3">
              <w:rPr>
                <w:rFonts w:cstheme="minorHAnsi"/>
                <w:sz w:val="20"/>
                <w:szCs w:val="20"/>
              </w:rPr>
              <w:t>a narrative describing how the program is meeting</w:t>
            </w:r>
            <w:r w:rsidRPr="002D46D3">
              <w:rPr>
                <w:rFonts w:cstheme="minorHAnsi"/>
                <w:sz w:val="20"/>
                <w:szCs w:val="20"/>
              </w:rPr>
              <w:t xml:space="preserve"> the requirements for teach-out agreements in effect for the sponsoring institution.</w:t>
            </w:r>
          </w:p>
          <w:p w14:paraId="15B890D0" w14:textId="77777777" w:rsidR="00A96F54" w:rsidRPr="002D46D3" w:rsidRDefault="00A96F54" w:rsidP="00A96F54">
            <w:pPr>
              <w:rPr>
                <w:rFonts w:cstheme="minorHAnsi"/>
                <w:sz w:val="20"/>
                <w:szCs w:val="20"/>
              </w:rPr>
            </w:pPr>
            <w:r w:rsidRPr="002D46D3">
              <w:rPr>
                <w:rFonts w:cstheme="minorHAnsi"/>
                <w:sz w:val="20"/>
                <w:szCs w:val="20"/>
              </w:rPr>
              <w:t>Program Response:</w:t>
            </w:r>
          </w:p>
          <w:p w14:paraId="5A845E0B" w14:textId="77777777" w:rsidR="00A96F54" w:rsidRPr="002D46D3" w:rsidRDefault="00A96F54" w:rsidP="00A96F54">
            <w:pPr>
              <w:rPr>
                <w:rFonts w:cstheme="minorHAnsi"/>
                <w:sz w:val="20"/>
                <w:szCs w:val="20"/>
              </w:rPr>
            </w:pPr>
          </w:p>
        </w:tc>
      </w:tr>
      <w:tr w:rsidR="00B727A3" w14:paraId="7A30C580" w14:textId="77777777" w:rsidTr="00AF2BCF">
        <w:tc>
          <w:tcPr>
            <w:tcW w:w="10350" w:type="dxa"/>
          </w:tcPr>
          <w:p w14:paraId="39D42152" w14:textId="7999B728" w:rsidR="00B727A3" w:rsidRPr="002D46D3" w:rsidRDefault="00B727A3" w:rsidP="00B727A3">
            <w:pPr>
              <w:pStyle w:val="ListParagraph"/>
              <w:numPr>
                <w:ilvl w:val="0"/>
                <w:numId w:val="8"/>
              </w:numPr>
              <w:rPr>
                <w:rFonts w:cstheme="minorHAnsi"/>
                <w:sz w:val="20"/>
                <w:szCs w:val="20"/>
              </w:rPr>
            </w:pPr>
            <w:r w:rsidRPr="002D46D3">
              <w:rPr>
                <w:rFonts w:cstheme="minorHAnsi"/>
                <w:sz w:val="20"/>
                <w:szCs w:val="20"/>
              </w:rPr>
              <w:t xml:space="preserve">The names of other similar programs that could potentially enter into a teach-out agreement, if </w:t>
            </w:r>
            <w:r w:rsidR="001961F6">
              <w:rPr>
                <w:rFonts w:cstheme="minorHAnsi"/>
                <w:sz w:val="20"/>
                <w:szCs w:val="20"/>
              </w:rPr>
              <w:t>the program cannot complete a teach out of all enrolled students/interns</w:t>
            </w:r>
            <w:r w:rsidRPr="002D46D3">
              <w:rPr>
                <w:rFonts w:cstheme="minorHAnsi"/>
                <w:sz w:val="20"/>
                <w:szCs w:val="20"/>
              </w:rPr>
              <w:t>. If the program is entering into a teach</w:t>
            </w:r>
            <w:r w:rsidR="002D46D3" w:rsidRPr="002D46D3">
              <w:rPr>
                <w:rFonts w:cstheme="minorHAnsi"/>
                <w:sz w:val="20"/>
                <w:szCs w:val="20"/>
              </w:rPr>
              <w:t>-</w:t>
            </w:r>
            <w:r w:rsidRPr="002D46D3">
              <w:rPr>
                <w:rFonts w:cstheme="minorHAnsi"/>
                <w:sz w:val="20"/>
                <w:szCs w:val="20"/>
              </w:rPr>
              <w:t>out agreement, include information about the institution under #13 (General comments without specific ACEND</w:t>
            </w:r>
            <w:r w:rsidR="00C676F8" w:rsidRPr="002D46D3">
              <w:rPr>
                <w:rFonts w:cstheme="minorHAnsi"/>
                <w:sz w:val="20"/>
                <w:szCs w:val="20"/>
              </w:rPr>
              <w:t>-</w:t>
            </w:r>
            <w:r w:rsidRPr="002D46D3">
              <w:rPr>
                <w:rFonts w:cstheme="minorHAnsi"/>
                <w:sz w:val="20"/>
                <w:szCs w:val="20"/>
              </w:rPr>
              <w:t>accredited program names will not be accepted in this section).</w:t>
            </w:r>
          </w:p>
          <w:p w14:paraId="6859D8CE" w14:textId="77777777" w:rsidR="00B727A3" w:rsidRPr="002D46D3" w:rsidRDefault="00B727A3" w:rsidP="00B727A3">
            <w:pPr>
              <w:pStyle w:val="ListParagraph"/>
              <w:ind w:left="360"/>
              <w:rPr>
                <w:rFonts w:cstheme="minorHAnsi"/>
                <w:sz w:val="20"/>
                <w:szCs w:val="20"/>
              </w:rPr>
            </w:pPr>
            <w:r w:rsidRPr="002D46D3">
              <w:rPr>
                <w:rFonts w:cstheme="minorHAnsi"/>
                <w:sz w:val="20"/>
                <w:szCs w:val="20"/>
              </w:rPr>
              <w:t>Program Response:</w:t>
            </w:r>
          </w:p>
          <w:p w14:paraId="47008666" w14:textId="1A0F1085" w:rsidR="00B727A3" w:rsidRPr="002D46D3" w:rsidRDefault="00B727A3" w:rsidP="00B727A3">
            <w:pPr>
              <w:pStyle w:val="ListParagraph"/>
              <w:ind w:left="360"/>
              <w:rPr>
                <w:rFonts w:cstheme="minorHAnsi"/>
                <w:sz w:val="20"/>
                <w:szCs w:val="20"/>
              </w:rPr>
            </w:pPr>
          </w:p>
        </w:tc>
      </w:tr>
      <w:tr w:rsidR="000608D9" w14:paraId="4B4A2A27" w14:textId="77777777" w:rsidTr="00AF2BCF">
        <w:tc>
          <w:tcPr>
            <w:tcW w:w="10350" w:type="dxa"/>
          </w:tcPr>
          <w:p w14:paraId="7B309831" w14:textId="680B6BB8" w:rsidR="00CF008F" w:rsidRPr="002D46D3" w:rsidRDefault="000608D9" w:rsidP="00A96F54">
            <w:pPr>
              <w:pStyle w:val="ListParagraph"/>
              <w:numPr>
                <w:ilvl w:val="0"/>
                <w:numId w:val="8"/>
              </w:numPr>
              <w:rPr>
                <w:rFonts w:cstheme="minorHAnsi"/>
                <w:sz w:val="20"/>
                <w:szCs w:val="20"/>
              </w:rPr>
            </w:pPr>
            <w:r w:rsidRPr="002D46D3">
              <w:rPr>
                <w:rFonts w:cstheme="minorHAnsi"/>
                <w:sz w:val="20"/>
                <w:szCs w:val="20"/>
              </w:rPr>
              <w:t>If the program reaches a</w:t>
            </w:r>
            <w:r w:rsidR="00CE763D" w:rsidRPr="002D46D3">
              <w:rPr>
                <w:rFonts w:cstheme="minorHAnsi"/>
                <w:sz w:val="20"/>
                <w:szCs w:val="20"/>
              </w:rPr>
              <w:t xml:space="preserve"> teach-out </w:t>
            </w:r>
            <w:r w:rsidRPr="002D46D3">
              <w:rPr>
                <w:rFonts w:cstheme="minorHAnsi"/>
                <w:sz w:val="20"/>
                <w:szCs w:val="20"/>
              </w:rPr>
              <w:t>agreement with another ACEND</w:t>
            </w:r>
            <w:r w:rsidR="00CF008F" w:rsidRPr="002D46D3">
              <w:rPr>
                <w:rFonts w:cstheme="minorHAnsi"/>
                <w:sz w:val="20"/>
                <w:szCs w:val="20"/>
              </w:rPr>
              <w:t>-</w:t>
            </w:r>
            <w:r w:rsidRPr="002D46D3">
              <w:rPr>
                <w:rFonts w:cstheme="minorHAnsi"/>
                <w:sz w:val="20"/>
                <w:szCs w:val="20"/>
              </w:rPr>
              <w:t>accredited program to teach the remainder of the program</w:t>
            </w:r>
            <w:r w:rsidR="00582143" w:rsidRPr="002D46D3">
              <w:rPr>
                <w:rFonts w:cstheme="minorHAnsi"/>
                <w:sz w:val="20"/>
                <w:szCs w:val="20"/>
              </w:rPr>
              <w:t>,</w:t>
            </w:r>
            <w:r w:rsidRPr="002D46D3">
              <w:rPr>
                <w:rFonts w:cstheme="minorHAnsi"/>
                <w:sz w:val="20"/>
                <w:szCs w:val="20"/>
              </w:rPr>
              <w:t xml:space="preserve"> </w:t>
            </w:r>
            <w:r w:rsidR="00210DDE" w:rsidRPr="002D46D3">
              <w:rPr>
                <w:rFonts w:cstheme="minorHAnsi"/>
                <w:sz w:val="20"/>
                <w:szCs w:val="20"/>
              </w:rPr>
              <w:t xml:space="preserve">a teach-out agreement with </w:t>
            </w:r>
            <w:r w:rsidR="00D07008" w:rsidRPr="002D46D3">
              <w:rPr>
                <w:rFonts w:cstheme="minorHAnsi"/>
                <w:sz w:val="20"/>
                <w:szCs w:val="20"/>
              </w:rPr>
              <w:t xml:space="preserve">the </w:t>
            </w:r>
            <w:r w:rsidRPr="002D46D3">
              <w:rPr>
                <w:rFonts w:cstheme="minorHAnsi"/>
                <w:sz w:val="20"/>
                <w:szCs w:val="20"/>
              </w:rPr>
              <w:t xml:space="preserve">following additional information </w:t>
            </w:r>
            <w:r w:rsidR="00A96F54" w:rsidRPr="002D46D3">
              <w:rPr>
                <w:rFonts w:cstheme="minorHAnsi"/>
                <w:sz w:val="20"/>
                <w:szCs w:val="20"/>
              </w:rPr>
              <w:t>must be provided</w:t>
            </w:r>
            <w:r w:rsidR="00CF35AA" w:rsidRPr="002D46D3">
              <w:rPr>
                <w:rFonts w:cstheme="minorHAnsi"/>
                <w:sz w:val="20"/>
                <w:szCs w:val="20"/>
              </w:rPr>
              <w:t xml:space="preserve">: </w:t>
            </w:r>
          </w:p>
          <w:p w14:paraId="1FE0EAE0" w14:textId="5C1357DF" w:rsidR="00CF008F" w:rsidRPr="002D46D3" w:rsidRDefault="00CF008F" w:rsidP="00CF008F">
            <w:pPr>
              <w:pStyle w:val="ListParagraph"/>
              <w:numPr>
                <w:ilvl w:val="0"/>
                <w:numId w:val="4"/>
              </w:numPr>
              <w:rPr>
                <w:rFonts w:cstheme="minorHAnsi"/>
                <w:sz w:val="20"/>
                <w:szCs w:val="20"/>
              </w:rPr>
            </w:pPr>
            <w:r w:rsidRPr="002D46D3">
              <w:rPr>
                <w:rFonts w:cstheme="minorHAnsi"/>
                <w:sz w:val="20"/>
                <w:szCs w:val="20"/>
              </w:rPr>
              <w:t>E</w:t>
            </w:r>
            <w:r w:rsidR="000608D9" w:rsidRPr="002D46D3">
              <w:rPr>
                <w:rFonts w:cstheme="minorHAnsi"/>
                <w:sz w:val="20"/>
                <w:szCs w:val="20"/>
              </w:rPr>
              <w:t xml:space="preserve">vidence that the Teach-Out Plan provides for the equitable treatment of students, in particular by ensuring that they are able to complete the educational programs in which they were enrolled prior to the circumstances that led to </w:t>
            </w:r>
            <w:r w:rsidRPr="002D46D3">
              <w:rPr>
                <w:rFonts w:cstheme="minorHAnsi"/>
                <w:sz w:val="20"/>
                <w:szCs w:val="20"/>
              </w:rPr>
              <w:t>the need for the Teach-Out Plan.</w:t>
            </w:r>
            <w:r w:rsidR="000608D9" w:rsidRPr="002D46D3">
              <w:rPr>
                <w:rFonts w:cstheme="minorHAnsi"/>
                <w:sz w:val="20"/>
                <w:szCs w:val="20"/>
              </w:rPr>
              <w:t xml:space="preserve"> </w:t>
            </w:r>
          </w:p>
          <w:p w14:paraId="6F4E02C2" w14:textId="320BDF1A" w:rsidR="00CF008F" w:rsidRPr="002D46D3" w:rsidRDefault="001A6BEB" w:rsidP="00CF008F">
            <w:pPr>
              <w:pStyle w:val="ListParagraph"/>
              <w:numPr>
                <w:ilvl w:val="0"/>
                <w:numId w:val="4"/>
              </w:numPr>
              <w:rPr>
                <w:rFonts w:cstheme="minorHAnsi"/>
                <w:sz w:val="20"/>
                <w:szCs w:val="20"/>
              </w:rPr>
            </w:pPr>
            <w:r w:rsidRPr="002D46D3">
              <w:rPr>
                <w:rFonts w:cstheme="minorHAnsi"/>
                <w:sz w:val="20"/>
                <w:szCs w:val="20"/>
              </w:rPr>
              <w:t xml:space="preserve">Evidence </w:t>
            </w:r>
            <w:r w:rsidR="000608D9" w:rsidRPr="002D46D3">
              <w:rPr>
                <w:rFonts w:cstheme="minorHAnsi"/>
                <w:sz w:val="20"/>
                <w:szCs w:val="20"/>
              </w:rPr>
              <w:t xml:space="preserve">that the program will maintain the necessary experience, resources, and support services to provide an educational program reasonably similar in content, </w:t>
            </w:r>
            <w:r w:rsidR="004D022D" w:rsidRPr="002D46D3">
              <w:rPr>
                <w:rFonts w:cstheme="minorHAnsi"/>
                <w:sz w:val="20"/>
                <w:szCs w:val="20"/>
              </w:rPr>
              <w:t>delivery modality</w:t>
            </w:r>
            <w:r w:rsidR="000608D9" w:rsidRPr="002D46D3">
              <w:rPr>
                <w:rFonts w:cstheme="minorHAnsi"/>
                <w:sz w:val="20"/>
                <w:szCs w:val="20"/>
              </w:rPr>
              <w:t xml:space="preserve"> and scheduling to that promised to th</w:t>
            </w:r>
            <w:r w:rsidRPr="002D46D3">
              <w:rPr>
                <w:rFonts w:cstheme="minorHAnsi"/>
                <w:sz w:val="20"/>
                <w:szCs w:val="20"/>
              </w:rPr>
              <w:t>e students upon enrollment.</w:t>
            </w:r>
          </w:p>
          <w:p w14:paraId="3E94EAE0" w14:textId="07442A5D" w:rsidR="00210DDE" w:rsidRPr="002D46D3" w:rsidRDefault="00210DDE" w:rsidP="00CF008F">
            <w:pPr>
              <w:pStyle w:val="ListParagraph"/>
              <w:numPr>
                <w:ilvl w:val="0"/>
                <w:numId w:val="4"/>
              </w:numPr>
              <w:rPr>
                <w:rFonts w:cstheme="minorHAnsi"/>
                <w:sz w:val="20"/>
                <w:szCs w:val="20"/>
              </w:rPr>
            </w:pPr>
            <w:r w:rsidRPr="002D46D3">
              <w:rPr>
                <w:rFonts w:cstheme="minorHAnsi"/>
                <w:sz w:val="20"/>
                <w:szCs w:val="20"/>
              </w:rPr>
              <w:t xml:space="preserve">A complete list of students/interns currently enrolled in the program and the program </w:t>
            </w:r>
            <w:r w:rsidR="00E14031" w:rsidRPr="002D46D3">
              <w:rPr>
                <w:rFonts w:cstheme="minorHAnsi"/>
                <w:sz w:val="20"/>
                <w:szCs w:val="20"/>
              </w:rPr>
              <w:t>requirements each student has completed.</w:t>
            </w:r>
          </w:p>
          <w:p w14:paraId="5D19E842" w14:textId="0C7AC429" w:rsidR="00E14031" w:rsidRPr="002D46D3" w:rsidRDefault="00E14031" w:rsidP="00CF008F">
            <w:pPr>
              <w:pStyle w:val="ListParagraph"/>
              <w:numPr>
                <w:ilvl w:val="0"/>
                <w:numId w:val="4"/>
              </w:numPr>
              <w:rPr>
                <w:rFonts w:cstheme="minorHAnsi"/>
                <w:sz w:val="20"/>
                <w:szCs w:val="20"/>
              </w:rPr>
            </w:pPr>
            <w:r w:rsidRPr="002D46D3">
              <w:rPr>
                <w:rFonts w:cstheme="minorHAnsi"/>
                <w:sz w:val="20"/>
                <w:szCs w:val="20"/>
              </w:rPr>
              <w:t xml:space="preserve">A plan to provide all potentially eligible students/interns with information about </w:t>
            </w:r>
            <w:r w:rsidR="00D07008" w:rsidRPr="002D46D3">
              <w:rPr>
                <w:rFonts w:cstheme="minorHAnsi"/>
                <w:sz w:val="20"/>
                <w:szCs w:val="20"/>
              </w:rPr>
              <w:t xml:space="preserve">how </w:t>
            </w:r>
            <w:r w:rsidRPr="002D46D3">
              <w:rPr>
                <w:rFonts w:cstheme="minorHAnsi"/>
                <w:sz w:val="20"/>
                <w:szCs w:val="20"/>
              </w:rPr>
              <w:t>to obtain a closed program discharge and, if applicable, information on State refund policies.</w:t>
            </w:r>
          </w:p>
          <w:p w14:paraId="201A420C" w14:textId="59DF352B" w:rsidR="00E14031" w:rsidRPr="002D46D3" w:rsidRDefault="00E14031" w:rsidP="00CF008F">
            <w:pPr>
              <w:pStyle w:val="ListParagraph"/>
              <w:numPr>
                <w:ilvl w:val="0"/>
                <w:numId w:val="4"/>
              </w:numPr>
              <w:rPr>
                <w:rFonts w:cstheme="minorHAnsi"/>
                <w:sz w:val="20"/>
                <w:szCs w:val="20"/>
              </w:rPr>
            </w:pPr>
            <w:r w:rsidRPr="002D46D3">
              <w:rPr>
                <w:rFonts w:cstheme="minorHAnsi"/>
                <w:sz w:val="20"/>
                <w:szCs w:val="20"/>
              </w:rPr>
              <w:t xml:space="preserve">A record retention plan to be provided to all enrolled </w:t>
            </w:r>
            <w:r w:rsidR="00D07008" w:rsidRPr="002D46D3">
              <w:rPr>
                <w:rFonts w:cstheme="minorHAnsi"/>
                <w:sz w:val="20"/>
                <w:szCs w:val="20"/>
              </w:rPr>
              <w:t>students/</w:t>
            </w:r>
            <w:r w:rsidRPr="002D46D3">
              <w:rPr>
                <w:rFonts w:cstheme="minorHAnsi"/>
                <w:sz w:val="20"/>
                <w:szCs w:val="20"/>
              </w:rPr>
              <w:t>interns</w:t>
            </w:r>
            <w:r w:rsidR="00B727A3" w:rsidRPr="002D46D3">
              <w:rPr>
                <w:rFonts w:cstheme="minorHAnsi"/>
                <w:sz w:val="20"/>
                <w:szCs w:val="20"/>
              </w:rPr>
              <w:t>.</w:t>
            </w:r>
          </w:p>
          <w:p w14:paraId="61C492E0" w14:textId="17DE4B60" w:rsidR="0031506F" w:rsidRPr="002D46D3" w:rsidRDefault="0031506F" w:rsidP="00CF008F">
            <w:pPr>
              <w:pStyle w:val="ListParagraph"/>
              <w:numPr>
                <w:ilvl w:val="0"/>
                <w:numId w:val="4"/>
              </w:numPr>
              <w:rPr>
                <w:rFonts w:cstheme="minorHAnsi"/>
                <w:sz w:val="20"/>
                <w:szCs w:val="20"/>
              </w:rPr>
            </w:pPr>
            <w:r w:rsidRPr="002D46D3">
              <w:rPr>
                <w:rFonts w:cstheme="minorHAnsi"/>
                <w:sz w:val="20"/>
                <w:szCs w:val="20"/>
              </w:rPr>
              <w:t xml:space="preserve">Information on the number of credits or supervised practice hours the teach-out institution is willing to accept </w:t>
            </w:r>
            <w:r w:rsidR="00D07008" w:rsidRPr="002D46D3">
              <w:rPr>
                <w:rFonts w:cstheme="minorHAnsi"/>
                <w:sz w:val="20"/>
                <w:szCs w:val="20"/>
              </w:rPr>
              <w:t xml:space="preserve">for each student/intern </w:t>
            </w:r>
            <w:r w:rsidRPr="002D46D3">
              <w:rPr>
                <w:rFonts w:cstheme="minorHAnsi"/>
                <w:sz w:val="20"/>
                <w:szCs w:val="20"/>
              </w:rPr>
              <w:t>prior to student/intern enrollment.</w:t>
            </w:r>
          </w:p>
          <w:p w14:paraId="763E4EC3" w14:textId="4A2C721E" w:rsidR="004D022D" w:rsidRPr="002D46D3" w:rsidRDefault="004D022D" w:rsidP="00CF008F">
            <w:pPr>
              <w:pStyle w:val="ListParagraph"/>
              <w:numPr>
                <w:ilvl w:val="0"/>
                <w:numId w:val="4"/>
              </w:numPr>
              <w:rPr>
                <w:rFonts w:cstheme="minorHAnsi"/>
                <w:sz w:val="20"/>
                <w:szCs w:val="20"/>
              </w:rPr>
            </w:pPr>
            <w:r w:rsidRPr="002D46D3">
              <w:rPr>
                <w:rFonts w:cstheme="minorHAnsi"/>
                <w:sz w:val="20"/>
                <w:szCs w:val="20"/>
              </w:rPr>
              <w:t>The percentage of credits, if any, that must be earned by a student at the institution awarding the educational credit must be clearly documented for each student/intern.</w:t>
            </w:r>
          </w:p>
          <w:p w14:paraId="344EA7CE" w14:textId="5FC3F6EE" w:rsidR="0031506F" w:rsidRPr="002D46D3" w:rsidRDefault="0031506F" w:rsidP="00CF008F">
            <w:pPr>
              <w:pStyle w:val="ListParagraph"/>
              <w:numPr>
                <w:ilvl w:val="0"/>
                <w:numId w:val="4"/>
              </w:numPr>
              <w:rPr>
                <w:rFonts w:cstheme="minorHAnsi"/>
                <w:sz w:val="20"/>
                <w:szCs w:val="20"/>
              </w:rPr>
            </w:pPr>
            <w:r w:rsidRPr="002D46D3">
              <w:rPr>
                <w:rFonts w:cstheme="minorHAnsi"/>
                <w:sz w:val="20"/>
                <w:szCs w:val="20"/>
              </w:rPr>
              <w:t>A clear statement of the tuition and fees of the teach-out institution</w:t>
            </w:r>
            <w:r w:rsidR="00D07008" w:rsidRPr="002D46D3">
              <w:rPr>
                <w:rFonts w:cstheme="minorHAnsi"/>
                <w:sz w:val="20"/>
                <w:szCs w:val="20"/>
              </w:rPr>
              <w:t>.</w:t>
            </w:r>
          </w:p>
          <w:p w14:paraId="6DA330FE" w14:textId="7EAF03D7" w:rsidR="000608D9" w:rsidRPr="002D46D3" w:rsidRDefault="001A6BEB" w:rsidP="00CF008F">
            <w:pPr>
              <w:pStyle w:val="ListParagraph"/>
              <w:numPr>
                <w:ilvl w:val="0"/>
                <w:numId w:val="4"/>
              </w:numPr>
              <w:rPr>
                <w:rFonts w:cstheme="minorHAnsi"/>
                <w:sz w:val="20"/>
                <w:szCs w:val="20"/>
              </w:rPr>
            </w:pPr>
            <w:r w:rsidRPr="002D46D3">
              <w:rPr>
                <w:rFonts w:cstheme="minorHAnsi"/>
                <w:sz w:val="20"/>
                <w:szCs w:val="20"/>
              </w:rPr>
              <w:t xml:space="preserve">Evidence </w:t>
            </w:r>
            <w:r w:rsidR="000608D9" w:rsidRPr="002D46D3">
              <w:rPr>
                <w:rFonts w:cstheme="minorHAnsi"/>
                <w:sz w:val="20"/>
                <w:szCs w:val="20"/>
              </w:rPr>
              <w:t>that the program will provide students access to such programs and services without requiring them to move or travel substantial distances.</w:t>
            </w:r>
          </w:p>
          <w:p w14:paraId="47AC3828" w14:textId="7BE4F3FB" w:rsidR="000608D9" w:rsidRPr="002D46D3" w:rsidRDefault="000608D9" w:rsidP="000713A5">
            <w:pPr>
              <w:rPr>
                <w:rFonts w:cstheme="minorHAnsi"/>
                <w:sz w:val="20"/>
                <w:szCs w:val="20"/>
              </w:rPr>
            </w:pPr>
            <w:r w:rsidRPr="002D46D3">
              <w:rPr>
                <w:rFonts w:cstheme="minorHAnsi"/>
                <w:sz w:val="20"/>
                <w:szCs w:val="20"/>
              </w:rPr>
              <w:t>Program Response:</w:t>
            </w:r>
          </w:p>
          <w:p w14:paraId="1970D720" w14:textId="77777777" w:rsidR="0078781E" w:rsidRPr="002D46D3" w:rsidRDefault="0078781E" w:rsidP="000713A5">
            <w:pPr>
              <w:rPr>
                <w:rFonts w:cstheme="minorHAnsi"/>
                <w:sz w:val="20"/>
                <w:szCs w:val="20"/>
              </w:rPr>
            </w:pPr>
          </w:p>
          <w:p w14:paraId="31ACBFE3" w14:textId="347A0205" w:rsidR="00CE763D" w:rsidRPr="002D46D3" w:rsidRDefault="00CE763D" w:rsidP="000713A5">
            <w:pPr>
              <w:rPr>
                <w:rFonts w:cstheme="minorHAnsi"/>
                <w:sz w:val="20"/>
                <w:szCs w:val="20"/>
              </w:rPr>
            </w:pPr>
          </w:p>
        </w:tc>
      </w:tr>
    </w:tbl>
    <w:p w14:paraId="5FAADAA5" w14:textId="77777777" w:rsidR="00693B5F" w:rsidRDefault="00693B5F" w:rsidP="00693B5F">
      <w:pPr>
        <w:rPr>
          <w:b/>
        </w:rPr>
      </w:pPr>
    </w:p>
    <w:sectPr w:rsidR="00693B5F" w:rsidSect="000D3060">
      <w:headerReference w:type="default" r:id="rId10"/>
      <w:footerReference w:type="default" r:id="rId11"/>
      <w:footerReference w:type="first" r:id="rId12"/>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0743" w14:textId="77777777" w:rsidR="008B184C" w:rsidRDefault="008B184C" w:rsidP="00E821FB">
      <w:pPr>
        <w:spacing w:after="0" w:line="240" w:lineRule="auto"/>
      </w:pPr>
      <w:r>
        <w:separator/>
      </w:r>
    </w:p>
  </w:endnote>
  <w:endnote w:type="continuationSeparator" w:id="0">
    <w:p w14:paraId="6BAED260" w14:textId="77777777" w:rsidR="008B184C" w:rsidRDefault="008B184C" w:rsidP="00E8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8D7B" w14:textId="309C04E1" w:rsidR="005577AE" w:rsidRPr="006B1B8D" w:rsidRDefault="005577AE" w:rsidP="005577AE">
    <w:pPr>
      <w:pStyle w:val="Footer"/>
      <w:jc w:val="right"/>
      <w:rPr>
        <w:sz w:val="16"/>
        <w:szCs w:val="16"/>
      </w:rPr>
    </w:pPr>
    <w:r w:rsidRPr="000D3060">
      <w:rPr>
        <w:sz w:val="16"/>
        <w:szCs w:val="16"/>
      </w:rPr>
      <w:t xml:space="preserve">Rev. </w:t>
    </w:r>
    <w:r w:rsidR="005705D5">
      <w:rPr>
        <w:sz w:val="16"/>
        <w:szCs w:val="16"/>
      </w:rPr>
      <w:t>January 2026</w:t>
    </w:r>
    <w:r w:rsidRPr="000D3060">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F83F" w14:textId="13D3F276" w:rsidR="000D3060" w:rsidRPr="006B1B8D" w:rsidRDefault="006B1B8D" w:rsidP="006B1B8D">
    <w:pPr>
      <w:pStyle w:val="Footer"/>
      <w:jc w:val="right"/>
      <w:rPr>
        <w:sz w:val="16"/>
        <w:szCs w:val="16"/>
      </w:rPr>
    </w:pPr>
    <w:r w:rsidRPr="000D3060">
      <w:rPr>
        <w:sz w:val="16"/>
        <w:szCs w:val="16"/>
      </w:rPr>
      <w:t>Rev</w:t>
    </w:r>
    <w:r w:rsidR="006F3B2C">
      <w:rPr>
        <w:sz w:val="16"/>
        <w:szCs w:val="16"/>
      </w:rPr>
      <w:t xml:space="preserve">. </w:t>
    </w:r>
    <w:r w:rsidR="005705D5">
      <w:rPr>
        <w:sz w:val="16"/>
        <w:szCs w:val="16"/>
      </w:rPr>
      <w:t>January 2026</w:t>
    </w:r>
    <w:r w:rsidRPr="000D3060">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CCD2" w14:textId="77777777" w:rsidR="008B184C" w:rsidRDefault="008B184C" w:rsidP="00E821FB">
      <w:pPr>
        <w:spacing w:after="0" w:line="240" w:lineRule="auto"/>
      </w:pPr>
      <w:r>
        <w:separator/>
      </w:r>
    </w:p>
  </w:footnote>
  <w:footnote w:type="continuationSeparator" w:id="0">
    <w:p w14:paraId="7545A709" w14:textId="77777777" w:rsidR="008B184C" w:rsidRDefault="008B184C" w:rsidP="00E82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42F7" w14:textId="77777777" w:rsidR="004604E0" w:rsidRDefault="004604E0" w:rsidP="00E821FB">
    <w:pPr>
      <w:pStyle w:val="Header"/>
      <w:jc w:val="right"/>
    </w:pPr>
  </w:p>
  <w:p w14:paraId="681CCCED" w14:textId="77777777" w:rsidR="004604E0" w:rsidRDefault="004604E0" w:rsidP="00E821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BDC"/>
    <w:multiLevelType w:val="hybridMultilevel"/>
    <w:tmpl w:val="05920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2C08A0"/>
    <w:multiLevelType w:val="hybridMultilevel"/>
    <w:tmpl w:val="7ADA61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269753C"/>
    <w:multiLevelType w:val="hybridMultilevel"/>
    <w:tmpl w:val="9AC88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65E58"/>
    <w:multiLevelType w:val="hybridMultilevel"/>
    <w:tmpl w:val="5032DE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3936D7"/>
    <w:multiLevelType w:val="hybridMultilevel"/>
    <w:tmpl w:val="AC1C4C2A"/>
    <w:lvl w:ilvl="0" w:tplc="C65AEA54">
      <w:start w:val="1"/>
      <w:numFmt w:val="decimal"/>
      <w:lvlText w:val="%1."/>
      <w:lvlJc w:val="left"/>
      <w:pPr>
        <w:ind w:left="360" w:hanging="360"/>
      </w:pPr>
    </w:lvl>
    <w:lvl w:ilvl="1" w:tplc="16645170">
      <w:start w:val="1"/>
      <w:numFmt w:val="lowerLetter"/>
      <w:lvlText w:val="%2."/>
      <w:lvlJc w:val="left"/>
      <w:pPr>
        <w:ind w:left="1080" w:hanging="360"/>
      </w:pPr>
    </w:lvl>
    <w:lvl w:ilvl="2" w:tplc="CDBE7AE8">
      <w:start w:val="1"/>
      <w:numFmt w:val="lowerRoman"/>
      <w:lvlText w:val="%3."/>
      <w:lvlJc w:val="right"/>
      <w:pPr>
        <w:ind w:left="1800" w:hanging="180"/>
      </w:pPr>
    </w:lvl>
    <w:lvl w:ilvl="3" w:tplc="8D4E7FCA">
      <w:start w:val="1"/>
      <w:numFmt w:val="decimal"/>
      <w:lvlText w:val="%4."/>
      <w:lvlJc w:val="left"/>
      <w:pPr>
        <w:ind w:left="2520" w:hanging="360"/>
      </w:pPr>
    </w:lvl>
    <w:lvl w:ilvl="4" w:tplc="DBCCA67A">
      <w:start w:val="1"/>
      <w:numFmt w:val="lowerLetter"/>
      <w:lvlText w:val="%5."/>
      <w:lvlJc w:val="left"/>
      <w:pPr>
        <w:ind w:left="3240" w:hanging="360"/>
      </w:pPr>
    </w:lvl>
    <w:lvl w:ilvl="5" w:tplc="337C7FE2">
      <w:start w:val="1"/>
      <w:numFmt w:val="lowerRoman"/>
      <w:lvlText w:val="%6."/>
      <w:lvlJc w:val="right"/>
      <w:pPr>
        <w:ind w:left="3960" w:hanging="180"/>
      </w:pPr>
    </w:lvl>
    <w:lvl w:ilvl="6" w:tplc="8434571E">
      <w:start w:val="1"/>
      <w:numFmt w:val="decimal"/>
      <w:lvlText w:val="%7."/>
      <w:lvlJc w:val="left"/>
      <w:pPr>
        <w:ind w:left="4680" w:hanging="360"/>
      </w:pPr>
    </w:lvl>
    <w:lvl w:ilvl="7" w:tplc="76041788">
      <w:start w:val="1"/>
      <w:numFmt w:val="lowerLetter"/>
      <w:lvlText w:val="%8."/>
      <w:lvlJc w:val="left"/>
      <w:pPr>
        <w:ind w:left="5400" w:hanging="360"/>
      </w:pPr>
    </w:lvl>
    <w:lvl w:ilvl="8" w:tplc="2EC6E52C">
      <w:start w:val="1"/>
      <w:numFmt w:val="lowerRoman"/>
      <w:lvlText w:val="%9."/>
      <w:lvlJc w:val="right"/>
      <w:pPr>
        <w:ind w:left="6120" w:hanging="180"/>
      </w:pPr>
    </w:lvl>
  </w:abstractNum>
  <w:abstractNum w:abstractNumId="5" w15:restartNumberingAfterBreak="0">
    <w:nsid w:val="39830B07"/>
    <w:multiLevelType w:val="hybridMultilevel"/>
    <w:tmpl w:val="E696C28E"/>
    <w:lvl w:ilvl="0" w:tplc="D4E875C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E43CED"/>
    <w:multiLevelType w:val="hybridMultilevel"/>
    <w:tmpl w:val="13AC02F6"/>
    <w:lvl w:ilvl="0" w:tplc="CE18FBE2">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801632"/>
    <w:multiLevelType w:val="hybridMultilevel"/>
    <w:tmpl w:val="C88C2006"/>
    <w:lvl w:ilvl="0" w:tplc="5A7C9B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23261"/>
    <w:multiLevelType w:val="hybridMultilevel"/>
    <w:tmpl w:val="13AC02F6"/>
    <w:lvl w:ilvl="0" w:tplc="CE18FBE2">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51213">
    <w:abstractNumId w:val="2"/>
  </w:num>
  <w:num w:numId="2" w16cid:durableId="137190118">
    <w:abstractNumId w:val="5"/>
  </w:num>
  <w:num w:numId="3" w16cid:durableId="223418687">
    <w:abstractNumId w:val="7"/>
  </w:num>
  <w:num w:numId="4" w16cid:durableId="575167495">
    <w:abstractNumId w:val="3"/>
  </w:num>
  <w:num w:numId="5" w16cid:durableId="334841874">
    <w:abstractNumId w:val="6"/>
  </w:num>
  <w:num w:numId="6" w16cid:durableId="514923455">
    <w:abstractNumId w:val="0"/>
  </w:num>
  <w:num w:numId="7" w16cid:durableId="261685954">
    <w:abstractNumId w:val="8"/>
  </w:num>
  <w:num w:numId="8" w16cid:durableId="2043283525">
    <w:abstractNumId w:val="4"/>
  </w:num>
  <w:num w:numId="9" w16cid:durableId="49199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5F"/>
    <w:rsid w:val="00003DA0"/>
    <w:rsid w:val="00014484"/>
    <w:rsid w:val="0004006F"/>
    <w:rsid w:val="000608D9"/>
    <w:rsid w:val="00071106"/>
    <w:rsid w:val="000713A5"/>
    <w:rsid w:val="000A3AAF"/>
    <w:rsid w:val="000A62E2"/>
    <w:rsid w:val="000C6D29"/>
    <w:rsid w:val="000D3060"/>
    <w:rsid w:val="00121795"/>
    <w:rsid w:val="0013787F"/>
    <w:rsid w:val="001961F6"/>
    <w:rsid w:val="001A6BEB"/>
    <w:rsid w:val="001B77E9"/>
    <w:rsid w:val="001D463D"/>
    <w:rsid w:val="001F0DB4"/>
    <w:rsid w:val="00210DDE"/>
    <w:rsid w:val="0021213A"/>
    <w:rsid w:val="00222AD3"/>
    <w:rsid w:val="0022426B"/>
    <w:rsid w:val="00224457"/>
    <w:rsid w:val="00237123"/>
    <w:rsid w:val="00241EB1"/>
    <w:rsid w:val="00243B8E"/>
    <w:rsid w:val="00244E35"/>
    <w:rsid w:val="00275FA7"/>
    <w:rsid w:val="002D0C17"/>
    <w:rsid w:val="002D46D3"/>
    <w:rsid w:val="002E2DC3"/>
    <w:rsid w:val="00313650"/>
    <w:rsid w:val="0031506F"/>
    <w:rsid w:val="00322BBE"/>
    <w:rsid w:val="0033607D"/>
    <w:rsid w:val="00343639"/>
    <w:rsid w:val="00363F5A"/>
    <w:rsid w:val="00364A4B"/>
    <w:rsid w:val="00384395"/>
    <w:rsid w:val="003851C1"/>
    <w:rsid w:val="003C6B02"/>
    <w:rsid w:val="003D0271"/>
    <w:rsid w:val="003D43E5"/>
    <w:rsid w:val="003E6DC6"/>
    <w:rsid w:val="00411EDD"/>
    <w:rsid w:val="0042016A"/>
    <w:rsid w:val="00454BC7"/>
    <w:rsid w:val="004604E0"/>
    <w:rsid w:val="00475694"/>
    <w:rsid w:val="00477CCF"/>
    <w:rsid w:val="00490790"/>
    <w:rsid w:val="004D022D"/>
    <w:rsid w:val="004E3528"/>
    <w:rsid w:val="004E7FFA"/>
    <w:rsid w:val="004F145A"/>
    <w:rsid w:val="0054641B"/>
    <w:rsid w:val="005577AE"/>
    <w:rsid w:val="0056164B"/>
    <w:rsid w:val="005705D5"/>
    <w:rsid w:val="005739EA"/>
    <w:rsid w:val="00573AF8"/>
    <w:rsid w:val="00582143"/>
    <w:rsid w:val="00587C6B"/>
    <w:rsid w:val="00590F61"/>
    <w:rsid w:val="005B2FD1"/>
    <w:rsid w:val="006158DC"/>
    <w:rsid w:val="00626DE9"/>
    <w:rsid w:val="006520EB"/>
    <w:rsid w:val="00652778"/>
    <w:rsid w:val="0065586E"/>
    <w:rsid w:val="00693B5F"/>
    <w:rsid w:val="006A77E7"/>
    <w:rsid w:val="006B1B8D"/>
    <w:rsid w:val="006F1C16"/>
    <w:rsid w:val="006F3B2C"/>
    <w:rsid w:val="00701ECF"/>
    <w:rsid w:val="00707C01"/>
    <w:rsid w:val="00724DAE"/>
    <w:rsid w:val="00746919"/>
    <w:rsid w:val="00760BCC"/>
    <w:rsid w:val="00761C9C"/>
    <w:rsid w:val="00763D46"/>
    <w:rsid w:val="0078781E"/>
    <w:rsid w:val="007B3F83"/>
    <w:rsid w:val="007C3FDE"/>
    <w:rsid w:val="007D7D6C"/>
    <w:rsid w:val="007F1C94"/>
    <w:rsid w:val="007F5220"/>
    <w:rsid w:val="00800B6D"/>
    <w:rsid w:val="00822335"/>
    <w:rsid w:val="008306AE"/>
    <w:rsid w:val="008451B5"/>
    <w:rsid w:val="0086100D"/>
    <w:rsid w:val="008652B4"/>
    <w:rsid w:val="00866F6A"/>
    <w:rsid w:val="00876676"/>
    <w:rsid w:val="008B0070"/>
    <w:rsid w:val="008B184C"/>
    <w:rsid w:val="008B5E83"/>
    <w:rsid w:val="008D13D6"/>
    <w:rsid w:val="008D1545"/>
    <w:rsid w:val="008D2CDA"/>
    <w:rsid w:val="008E0EAF"/>
    <w:rsid w:val="008F62E4"/>
    <w:rsid w:val="00916209"/>
    <w:rsid w:val="00922B36"/>
    <w:rsid w:val="009418BC"/>
    <w:rsid w:val="0097208F"/>
    <w:rsid w:val="00997220"/>
    <w:rsid w:val="009C625F"/>
    <w:rsid w:val="009F6BF3"/>
    <w:rsid w:val="00A043D5"/>
    <w:rsid w:val="00A35CE0"/>
    <w:rsid w:val="00A85D0F"/>
    <w:rsid w:val="00A87522"/>
    <w:rsid w:val="00A96F54"/>
    <w:rsid w:val="00AC0B5A"/>
    <w:rsid w:val="00AE1DC7"/>
    <w:rsid w:val="00AF2BCF"/>
    <w:rsid w:val="00AF2D38"/>
    <w:rsid w:val="00B06B5A"/>
    <w:rsid w:val="00B26415"/>
    <w:rsid w:val="00B721E6"/>
    <w:rsid w:val="00B727A3"/>
    <w:rsid w:val="00BA08D2"/>
    <w:rsid w:val="00BA4AFA"/>
    <w:rsid w:val="00BB1304"/>
    <w:rsid w:val="00BB1416"/>
    <w:rsid w:val="00BB7792"/>
    <w:rsid w:val="00BC3448"/>
    <w:rsid w:val="00BC474E"/>
    <w:rsid w:val="00BC7783"/>
    <w:rsid w:val="00BE4B4A"/>
    <w:rsid w:val="00BF24D5"/>
    <w:rsid w:val="00C05ACE"/>
    <w:rsid w:val="00C127DB"/>
    <w:rsid w:val="00C17845"/>
    <w:rsid w:val="00C508C1"/>
    <w:rsid w:val="00C676F8"/>
    <w:rsid w:val="00C67D02"/>
    <w:rsid w:val="00C70BB5"/>
    <w:rsid w:val="00CB5EA7"/>
    <w:rsid w:val="00CC1B53"/>
    <w:rsid w:val="00CC3B88"/>
    <w:rsid w:val="00CC73FB"/>
    <w:rsid w:val="00CD2021"/>
    <w:rsid w:val="00CD6375"/>
    <w:rsid w:val="00CE56A3"/>
    <w:rsid w:val="00CE75A4"/>
    <w:rsid w:val="00CE763D"/>
    <w:rsid w:val="00CF008F"/>
    <w:rsid w:val="00CF35AA"/>
    <w:rsid w:val="00D07008"/>
    <w:rsid w:val="00D36638"/>
    <w:rsid w:val="00D50E28"/>
    <w:rsid w:val="00D615E8"/>
    <w:rsid w:val="00D71141"/>
    <w:rsid w:val="00D82002"/>
    <w:rsid w:val="00DB4A22"/>
    <w:rsid w:val="00DD4039"/>
    <w:rsid w:val="00DE6699"/>
    <w:rsid w:val="00E0744E"/>
    <w:rsid w:val="00E12304"/>
    <w:rsid w:val="00E14031"/>
    <w:rsid w:val="00E41D8D"/>
    <w:rsid w:val="00E44F8D"/>
    <w:rsid w:val="00E520A1"/>
    <w:rsid w:val="00E8069A"/>
    <w:rsid w:val="00E821FB"/>
    <w:rsid w:val="00E8526F"/>
    <w:rsid w:val="00E867F3"/>
    <w:rsid w:val="00EB5A2F"/>
    <w:rsid w:val="00EC4135"/>
    <w:rsid w:val="00EF7B24"/>
    <w:rsid w:val="00F55902"/>
    <w:rsid w:val="00F761FF"/>
    <w:rsid w:val="00F81E67"/>
    <w:rsid w:val="00FB63FA"/>
    <w:rsid w:val="00FC7DFC"/>
    <w:rsid w:val="00FE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8C78963"/>
  <w15:chartTrackingRefBased/>
  <w15:docId w15:val="{9CF2863C-C67F-4252-B703-6BEEC847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B5F"/>
    <w:rPr>
      <w:color w:val="0563C1" w:themeColor="hyperlink"/>
      <w:u w:val="single"/>
    </w:rPr>
  </w:style>
  <w:style w:type="character" w:styleId="CommentReference">
    <w:name w:val="annotation reference"/>
    <w:basedOn w:val="DefaultParagraphFont"/>
    <w:uiPriority w:val="99"/>
    <w:semiHidden/>
    <w:unhideWhenUsed/>
    <w:rsid w:val="00C70BB5"/>
    <w:rPr>
      <w:sz w:val="16"/>
      <w:szCs w:val="16"/>
    </w:rPr>
  </w:style>
  <w:style w:type="paragraph" w:styleId="CommentText">
    <w:name w:val="annotation text"/>
    <w:basedOn w:val="Normal"/>
    <w:link w:val="CommentTextChar"/>
    <w:uiPriority w:val="99"/>
    <w:unhideWhenUsed/>
    <w:rsid w:val="00C70BB5"/>
    <w:pPr>
      <w:spacing w:line="240" w:lineRule="auto"/>
    </w:pPr>
    <w:rPr>
      <w:sz w:val="20"/>
      <w:szCs w:val="20"/>
    </w:rPr>
  </w:style>
  <w:style w:type="character" w:customStyle="1" w:styleId="CommentTextChar">
    <w:name w:val="Comment Text Char"/>
    <w:basedOn w:val="DefaultParagraphFont"/>
    <w:link w:val="CommentText"/>
    <w:uiPriority w:val="99"/>
    <w:rsid w:val="00C70BB5"/>
    <w:rPr>
      <w:sz w:val="20"/>
      <w:szCs w:val="20"/>
    </w:rPr>
  </w:style>
  <w:style w:type="paragraph" w:styleId="BalloonText">
    <w:name w:val="Balloon Text"/>
    <w:basedOn w:val="Normal"/>
    <w:link w:val="BalloonTextChar"/>
    <w:uiPriority w:val="99"/>
    <w:semiHidden/>
    <w:unhideWhenUsed/>
    <w:rsid w:val="00C7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B5"/>
    <w:rPr>
      <w:rFonts w:ascii="Segoe UI" w:hAnsi="Segoe UI" w:cs="Segoe UI"/>
      <w:sz w:val="18"/>
      <w:szCs w:val="18"/>
    </w:rPr>
  </w:style>
  <w:style w:type="table" w:styleId="TableGrid">
    <w:name w:val="Table Grid"/>
    <w:basedOn w:val="TableNormal"/>
    <w:uiPriority w:val="39"/>
    <w:rsid w:val="007B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71106"/>
    <w:pPr>
      <w:tabs>
        <w:tab w:val="left" w:pos="360"/>
        <w:tab w:val="left" w:pos="720"/>
        <w:tab w:val="left" w:pos="1080"/>
        <w:tab w:val="left" w:pos="1440"/>
      </w:tabs>
      <w:spacing w:before="120" w:after="0" w:line="240" w:lineRule="auto"/>
    </w:pPr>
    <w:rPr>
      <w:rFonts w:ascii="Arial" w:eastAsia="Times New Roman" w:hAnsi="Arial" w:cs="Arial"/>
      <w:sz w:val="20"/>
      <w:szCs w:val="24"/>
    </w:rPr>
  </w:style>
  <w:style w:type="paragraph" w:styleId="Header">
    <w:name w:val="header"/>
    <w:basedOn w:val="Normal"/>
    <w:link w:val="HeaderChar"/>
    <w:uiPriority w:val="99"/>
    <w:unhideWhenUsed/>
    <w:rsid w:val="00E8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FB"/>
  </w:style>
  <w:style w:type="paragraph" w:styleId="Footer">
    <w:name w:val="footer"/>
    <w:basedOn w:val="Normal"/>
    <w:link w:val="FooterChar"/>
    <w:uiPriority w:val="99"/>
    <w:unhideWhenUsed/>
    <w:rsid w:val="00E8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FB"/>
  </w:style>
  <w:style w:type="paragraph" w:styleId="ListParagraph">
    <w:name w:val="List Paragraph"/>
    <w:basedOn w:val="Normal"/>
    <w:uiPriority w:val="34"/>
    <w:qFormat/>
    <w:rsid w:val="00EF7B24"/>
    <w:pPr>
      <w:ind w:left="720"/>
      <w:contextualSpacing/>
    </w:pPr>
  </w:style>
  <w:style w:type="paragraph" w:styleId="BodyText">
    <w:name w:val="Body Text"/>
    <w:basedOn w:val="Normal"/>
    <w:link w:val="BodyTextChar"/>
    <w:uiPriority w:val="99"/>
    <w:semiHidden/>
    <w:unhideWhenUsed/>
    <w:rsid w:val="005B2FD1"/>
    <w:pPr>
      <w:spacing w:after="120"/>
    </w:pPr>
  </w:style>
  <w:style w:type="character" w:customStyle="1" w:styleId="BodyTextChar">
    <w:name w:val="Body Text Char"/>
    <w:basedOn w:val="DefaultParagraphFont"/>
    <w:link w:val="BodyText"/>
    <w:uiPriority w:val="99"/>
    <w:semiHidden/>
    <w:rsid w:val="005B2FD1"/>
  </w:style>
  <w:style w:type="paragraph" w:styleId="CommentSubject">
    <w:name w:val="annotation subject"/>
    <w:basedOn w:val="CommentText"/>
    <w:next w:val="CommentText"/>
    <w:link w:val="CommentSubjectChar"/>
    <w:uiPriority w:val="99"/>
    <w:semiHidden/>
    <w:unhideWhenUsed/>
    <w:rsid w:val="00626DE9"/>
    <w:rPr>
      <w:b/>
      <w:bCs/>
    </w:rPr>
  </w:style>
  <w:style w:type="character" w:customStyle="1" w:styleId="CommentSubjectChar">
    <w:name w:val="Comment Subject Char"/>
    <w:basedOn w:val="CommentTextChar"/>
    <w:link w:val="CommentSubject"/>
    <w:uiPriority w:val="99"/>
    <w:semiHidden/>
    <w:rsid w:val="00626DE9"/>
    <w:rPr>
      <w:b/>
      <w:bCs/>
      <w:sz w:val="20"/>
      <w:szCs w:val="20"/>
    </w:rPr>
  </w:style>
  <w:style w:type="paragraph" w:styleId="Revision">
    <w:name w:val="Revision"/>
    <w:hidden/>
    <w:uiPriority w:val="99"/>
    <w:semiHidden/>
    <w:rsid w:val="00F81E67"/>
    <w:pPr>
      <w:spacing w:after="0" w:line="240" w:lineRule="auto"/>
    </w:pPr>
  </w:style>
  <w:style w:type="character" w:styleId="FollowedHyperlink">
    <w:name w:val="FollowedHyperlink"/>
    <w:basedOn w:val="DefaultParagraphFont"/>
    <w:uiPriority w:val="99"/>
    <w:semiHidden/>
    <w:unhideWhenUsed/>
    <w:rsid w:val="00CF008F"/>
    <w:rPr>
      <w:color w:val="954F72" w:themeColor="followedHyperlink"/>
      <w:u w:val="single"/>
    </w:rPr>
  </w:style>
  <w:style w:type="character" w:styleId="PlaceholderText">
    <w:name w:val="Placeholder Text"/>
    <w:basedOn w:val="DefaultParagraphFont"/>
    <w:uiPriority w:val="99"/>
    <w:semiHidden/>
    <w:rsid w:val="00E0744E"/>
    <w:rPr>
      <w:color w:val="808080"/>
    </w:rPr>
  </w:style>
  <w:style w:type="character" w:styleId="UnresolvedMention">
    <w:name w:val="Unresolved Mention"/>
    <w:basedOn w:val="DefaultParagraphFont"/>
    <w:uiPriority w:val="99"/>
    <w:semiHidden/>
    <w:unhideWhenUsed/>
    <w:rsid w:val="00724DAE"/>
    <w:rPr>
      <w:color w:val="605E5C"/>
      <w:shd w:val="clear" w:color="auto" w:fill="E1DFDD"/>
    </w:rPr>
  </w:style>
  <w:style w:type="character" w:customStyle="1" w:styleId="cf01">
    <w:name w:val="cf01"/>
    <w:basedOn w:val="DefaultParagraphFont"/>
    <w:rsid w:val="00C05A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acend-policy-and-procedu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endreports@eatright.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57C4C6A5454893A313C9AA7B9DE70D"/>
        <w:category>
          <w:name w:val="General"/>
          <w:gallery w:val="placeholder"/>
        </w:category>
        <w:types>
          <w:type w:val="bbPlcHdr"/>
        </w:types>
        <w:behaviors>
          <w:behavior w:val="content"/>
        </w:behaviors>
        <w:guid w:val="{F001DE7C-EF07-4AC2-81A3-D4CD84556449}"/>
      </w:docPartPr>
      <w:docPartBody>
        <w:p w:rsidR="00E94121" w:rsidRDefault="00D57A2A" w:rsidP="00D57A2A">
          <w:pPr>
            <w:pStyle w:val="0857C4C6A5454893A313C9AA7B9DE70D"/>
          </w:pPr>
          <w:r w:rsidRPr="003E2D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2A"/>
    <w:rsid w:val="00121795"/>
    <w:rsid w:val="00275FA7"/>
    <w:rsid w:val="00454BC7"/>
    <w:rsid w:val="004B6287"/>
    <w:rsid w:val="008E0EAF"/>
    <w:rsid w:val="00D57A2A"/>
    <w:rsid w:val="00DE6699"/>
    <w:rsid w:val="00E9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A2A"/>
    <w:rPr>
      <w:color w:val="808080"/>
    </w:rPr>
  </w:style>
  <w:style w:type="paragraph" w:customStyle="1" w:styleId="0857C4C6A5454893A313C9AA7B9DE70D">
    <w:name w:val="0857C4C6A5454893A313C9AA7B9DE70D"/>
    <w:rsid w:val="00D57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Mary Ann Taccona</dc:creator>
  <cp:keywords>
  </cp:keywords>
  <dc:description>
  </dc:description>
  <cp:lastModifiedBy>Lauren Bozich</cp:lastModifiedBy>
  <cp:revision>5</cp:revision>
  <cp:lastPrinted>2026-01-05T20:22:00Z</cp:lastPrinted>
  <dcterms:created xsi:type="dcterms:W3CDTF">2026-01-05T20:14:00Z</dcterms:created>
  <dcterms:modified xsi:type="dcterms:W3CDTF">2026-01-05T20:25:00Z</dcterms:modified>
</cp:coreProperties>
</file>